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C66" w:rsidRPr="001B5F90" w:rsidRDefault="003C1C66" w:rsidP="003C1C66">
      <w:pPr>
        <w:tabs>
          <w:tab w:val="center" w:pos="4320"/>
          <w:tab w:val="right" w:pos="8640"/>
        </w:tabs>
        <w:spacing w:after="0" w:line="240" w:lineRule="auto"/>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noProof/>
          <w:sz w:val="24"/>
          <w:szCs w:val="20"/>
        </w:rPr>
        <w:drawing>
          <wp:anchor distT="0" distB="0" distL="114300" distR="114300" simplePos="0" relativeHeight="251659264" behindDoc="0" locked="0" layoutInCell="1" allowOverlap="1" wp14:anchorId="3F1AC788" wp14:editId="0165850D">
            <wp:simplePos x="0" y="0"/>
            <wp:positionH relativeFrom="column">
              <wp:posOffset>1228090</wp:posOffset>
            </wp:positionH>
            <wp:positionV relativeFrom="paragraph">
              <wp:posOffset>27940</wp:posOffset>
            </wp:positionV>
            <wp:extent cx="1019175" cy="1019175"/>
            <wp:effectExtent l="0" t="0" r="9525" b="9525"/>
            <wp:wrapNone/>
            <wp:docPr id="1" name="Picture 1" descr="CDATribalSealColor_trans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ATribalSealColor_trans_b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4"/>
          <w:szCs w:val="24"/>
        </w:rPr>
        <w:t xml:space="preserve">                                        </w:t>
      </w:r>
      <w:r>
        <w:rPr>
          <w:rFonts w:ascii="Times New Roman" w:eastAsia="Times New Roman" w:hAnsi="Times New Roman" w:cs="Times New Roman"/>
          <w:noProof/>
          <w:sz w:val="24"/>
          <w:szCs w:val="24"/>
        </w:rPr>
        <w:drawing>
          <wp:inline distT="0" distB="0" distL="0" distR="0" wp14:anchorId="2EADF2A1" wp14:editId="6241D916">
            <wp:extent cx="1047750" cy="1047750"/>
            <wp:effectExtent l="0" t="0" r="0" b="0"/>
            <wp:docPr id="2" name="Picture 2" descr="Affiliated trib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iliated tribes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inline>
        </w:drawing>
      </w:r>
    </w:p>
    <w:p w:rsidR="003C1C66" w:rsidRPr="001B5F90" w:rsidRDefault="003C1C66" w:rsidP="003C1C66">
      <w:pPr>
        <w:spacing w:after="0" w:line="240" w:lineRule="auto"/>
        <w:rPr>
          <w:rFonts w:ascii="Times New Roman" w:eastAsia="Times New Roman" w:hAnsi="Times New Roman" w:cs="Times New Roman"/>
          <w:sz w:val="24"/>
          <w:szCs w:val="24"/>
        </w:rPr>
      </w:pPr>
    </w:p>
    <w:p w:rsidR="003C1C66" w:rsidRPr="001B5F90" w:rsidRDefault="003C1C66" w:rsidP="003C1C66">
      <w:pPr>
        <w:spacing w:after="0" w:line="240" w:lineRule="auto"/>
        <w:rPr>
          <w:rFonts w:ascii="Times New Roman" w:eastAsia="Times New Roman" w:hAnsi="Times New Roman" w:cs="Times New Roman"/>
          <w:sz w:val="24"/>
          <w:szCs w:val="24"/>
        </w:rPr>
      </w:pPr>
    </w:p>
    <w:p w:rsidR="003C1C66" w:rsidRPr="001B5F90" w:rsidRDefault="003C1C66" w:rsidP="003C1C66">
      <w:pPr>
        <w:tabs>
          <w:tab w:val="right" w:pos="9360"/>
        </w:tabs>
        <w:spacing w:after="0" w:line="240" w:lineRule="auto"/>
        <w:jc w:val="center"/>
        <w:rPr>
          <w:rFonts w:ascii="Times New Roman" w:eastAsia="Times New Roman" w:hAnsi="Times New Roman" w:cs="Times New Roman"/>
          <w:sz w:val="24"/>
          <w:szCs w:val="24"/>
        </w:rPr>
      </w:pPr>
      <w:r w:rsidRPr="001B5F90">
        <w:rPr>
          <w:rFonts w:ascii="Times New Roman" w:eastAsia="Times New Roman" w:hAnsi="Times New Roman" w:cs="Times New Roman"/>
          <w:sz w:val="24"/>
          <w:szCs w:val="24"/>
        </w:rPr>
        <w:t>Prepared Statement of the Honorable Ernest L. Stensgar</w:t>
      </w:r>
    </w:p>
    <w:p w:rsidR="003C1C66" w:rsidRPr="001B5F90" w:rsidRDefault="003C1C66" w:rsidP="003C1C66">
      <w:pPr>
        <w:tabs>
          <w:tab w:val="right" w:pos="9360"/>
        </w:tabs>
        <w:spacing w:after="0" w:line="240" w:lineRule="auto"/>
        <w:jc w:val="center"/>
        <w:rPr>
          <w:rFonts w:ascii="Times New Roman" w:eastAsia="Times New Roman" w:hAnsi="Times New Roman" w:cs="Times New Roman"/>
          <w:sz w:val="24"/>
          <w:szCs w:val="24"/>
        </w:rPr>
      </w:pPr>
    </w:p>
    <w:p w:rsidR="003C1C66" w:rsidRPr="001B5F90" w:rsidRDefault="003C1C66" w:rsidP="003C1C66">
      <w:pPr>
        <w:tabs>
          <w:tab w:val="right" w:pos="9360"/>
        </w:tabs>
        <w:spacing w:after="0" w:line="240" w:lineRule="auto"/>
        <w:jc w:val="center"/>
        <w:rPr>
          <w:rFonts w:ascii="Times New Roman" w:eastAsia="Times New Roman" w:hAnsi="Times New Roman" w:cs="Times New Roman"/>
          <w:sz w:val="24"/>
          <w:szCs w:val="24"/>
        </w:rPr>
      </w:pPr>
      <w:r w:rsidRPr="001B5F90">
        <w:rPr>
          <w:rFonts w:ascii="Times New Roman" w:eastAsia="Times New Roman" w:hAnsi="Times New Roman" w:cs="Times New Roman"/>
          <w:sz w:val="24"/>
          <w:szCs w:val="24"/>
        </w:rPr>
        <w:t>Vice-Chairman, Coeur d’Alene Tribe</w:t>
      </w:r>
    </w:p>
    <w:p w:rsidR="003C1C66" w:rsidRPr="001B5F90" w:rsidRDefault="003C1C66" w:rsidP="003C1C66">
      <w:pPr>
        <w:tabs>
          <w:tab w:val="right" w:pos="9360"/>
        </w:tabs>
        <w:spacing w:after="0" w:line="240" w:lineRule="auto"/>
        <w:jc w:val="center"/>
        <w:rPr>
          <w:rFonts w:ascii="Times New Roman" w:eastAsia="Times New Roman" w:hAnsi="Times New Roman" w:cs="Times New Roman"/>
          <w:sz w:val="24"/>
          <w:szCs w:val="24"/>
        </w:rPr>
      </w:pPr>
    </w:p>
    <w:p w:rsidR="003C1C66" w:rsidRPr="001B5F90" w:rsidRDefault="003C1C66" w:rsidP="003C1C66">
      <w:pPr>
        <w:tabs>
          <w:tab w:val="right" w:pos="9360"/>
        </w:tabs>
        <w:spacing w:after="0" w:line="240" w:lineRule="auto"/>
        <w:jc w:val="center"/>
        <w:rPr>
          <w:rFonts w:ascii="Times New Roman" w:eastAsia="Times New Roman" w:hAnsi="Times New Roman" w:cs="Times New Roman"/>
          <w:sz w:val="24"/>
          <w:szCs w:val="24"/>
        </w:rPr>
      </w:pPr>
      <w:r w:rsidRPr="001B5F90">
        <w:rPr>
          <w:rFonts w:ascii="Times New Roman" w:eastAsia="Times New Roman" w:hAnsi="Times New Roman" w:cs="Times New Roman"/>
          <w:sz w:val="24"/>
          <w:szCs w:val="24"/>
        </w:rPr>
        <w:t>Chair, Trust Reform Committee, Affiliated Tribes of Northwest Indians</w:t>
      </w:r>
    </w:p>
    <w:p w:rsidR="003C1C66" w:rsidRPr="001B5F90" w:rsidRDefault="003C1C66" w:rsidP="003C1C66">
      <w:pPr>
        <w:tabs>
          <w:tab w:val="right" w:pos="9360"/>
        </w:tabs>
        <w:spacing w:after="0" w:line="240" w:lineRule="auto"/>
        <w:jc w:val="center"/>
        <w:rPr>
          <w:rFonts w:ascii="Times New Roman" w:eastAsia="Times New Roman" w:hAnsi="Times New Roman" w:cs="Times New Roman"/>
          <w:sz w:val="24"/>
          <w:szCs w:val="24"/>
        </w:rPr>
      </w:pPr>
    </w:p>
    <w:p w:rsidR="003C1C66" w:rsidRPr="001B5F90" w:rsidRDefault="003C1C66" w:rsidP="003C1C66">
      <w:pPr>
        <w:tabs>
          <w:tab w:val="right" w:pos="9360"/>
        </w:tabs>
        <w:spacing w:after="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Oversight</w:t>
      </w:r>
      <w:r w:rsidRPr="001B5F90">
        <w:rPr>
          <w:rFonts w:ascii="Times New Roman" w:eastAsia="Times New Roman" w:hAnsi="Times New Roman" w:cs="Times New Roman"/>
          <w:sz w:val="24"/>
          <w:szCs w:val="24"/>
        </w:rPr>
        <w:t xml:space="preserve"> Hearing on </w:t>
      </w:r>
      <w:r>
        <w:rPr>
          <w:rFonts w:ascii="Times New Roman" w:eastAsia="Times New Roman" w:hAnsi="Times New Roman" w:cs="Times New Roman"/>
          <w:sz w:val="24"/>
          <w:szCs w:val="24"/>
        </w:rPr>
        <w:t xml:space="preserve">“Improving the Trust System: Continuing Oversight of the Department of the Interior’s Land Buy-Back Program” </w:t>
      </w:r>
    </w:p>
    <w:p w:rsidR="003C1C66" w:rsidRPr="001B5F90" w:rsidRDefault="003C1C66" w:rsidP="003C1C66">
      <w:pPr>
        <w:tabs>
          <w:tab w:val="right" w:pos="9360"/>
        </w:tabs>
        <w:spacing w:after="0" w:line="240" w:lineRule="auto"/>
        <w:jc w:val="center"/>
        <w:rPr>
          <w:rFonts w:ascii="Times New Roman" w:eastAsia="Times New Roman" w:hAnsi="Times New Roman" w:cs="Times New Roman"/>
          <w:sz w:val="24"/>
          <w:szCs w:val="24"/>
        </w:rPr>
      </w:pPr>
    </w:p>
    <w:p w:rsidR="003C1C66" w:rsidRPr="001B5F90" w:rsidRDefault="003C1C66" w:rsidP="003C1C66">
      <w:pPr>
        <w:tabs>
          <w:tab w:val="right" w:pos="9360"/>
        </w:tabs>
        <w:spacing w:after="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United States Senate Committee</w:t>
      </w:r>
      <w:r w:rsidRPr="001B5F90">
        <w:rPr>
          <w:rFonts w:ascii="Times New Roman" w:eastAsia="Times New Roman" w:hAnsi="Times New Roman" w:cs="Times New Roman"/>
          <w:sz w:val="24"/>
          <w:szCs w:val="24"/>
        </w:rPr>
        <w:t xml:space="preserve"> on Indian Affairs</w:t>
      </w:r>
    </w:p>
    <w:p w:rsidR="003C1C66" w:rsidRPr="001B5F90" w:rsidRDefault="003C1C66" w:rsidP="003C1C66">
      <w:pPr>
        <w:tabs>
          <w:tab w:val="right" w:pos="9360"/>
        </w:tabs>
        <w:spacing w:after="0" w:line="240" w:lineRule="auto"/>
        <w:jc w:val="center"/>
        <w:rPr>
          <w:rFonts w:ascii="Times New Roman" w:eastAsia="Times New Roman" w:hAnsi="Times New Roman" w:cs="Times New Roman"/>
          <w:sz w:val="24"/>
          <w:szCs w:val="24"/>
        </w:rPr>
      </w:pPr>
    </w:p>
    <w:p w:rsidR="003C1C66" w:rsidRPr="001B5F90" w:rsidRDefault="003C1C66" w:rsidP="003C1C66">
      <w:pPr>
        <w:tabs>
          <w:tab w:val="right" w:pos="9360"/>
        </w:tabs>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July 16</w:t>
      </w:r>
      <w:r w:rsidRPr="001B5F90">
        <w:rPr>
          <w:rFonts w:ascii="Times New Roman" w:eastAsia="Times New Roman" w:hAnsi="Times New Roman" w:cs="Times New Roman"/>
          <w:bCs/>
          <w:sz w:val="24"/>
          <w:szCs w:val="24"/>
        </w:rPr>
        <w:t>, 2014</w:t>
      </w:r>
    </w:p>
    <w:p w:rsidR="003C1C66" w:rsidRPr="001B5F90" w:rsidRDefault="003C1C66" w:rsidP="003C1C66">
      <w:pPr>
        <w:tabs>
          <w:tab w:val="right" w:pos="9360"/>
        </w:tabs>
        <w:spacing w:after="0" w:line="240" w:lineRule="auto"/>
        <w:jc w:val="center"/>
        <w:rPr>
          <w:rFonts w:ascii="Times New Roman" w:eastAsia="Times New Roman" w:hAnsi="Times New Roman" w:cs="Times New Roman"/>
          <w:sz w:val="24"/>
          <w:szCs w:val="24"/>
        </w:rPr>
      </w:pPr>
      <w:r w:rsidRPr="001B5F90">
        <w:rPr>
          <w:rFonts w:ascii="Times New Roman" w:eastAsia="Times New Roman" w:hAnsi="Times New Roman" w:cs="Times New Roman"/>
          <w:sz w:val="24"/>
          <w:szCs w:val="24"/>
        </w:rPr>
        <w:t>________________________________________________________________________</w:t>
      </w:r>
    </w:p>
    <w:p w:rsidR="003C1C66" w:rsidRPr="001B5F90" w:rsidRDefault="003C1C66" w:rsidP="003C1C66">
      <w:pPr>
        <w:widowControl w:val="0"/>
        <w:spacing w:after="0" w:line="240" w:lineRule="auto"/>
        <w:rPr>
          <w:rFonts w:ascii="Times New Roman" w:eastAsia="Times New Roman" w:hAnsi="Times New Roman" w:cs="Times New Roman"/>
          <w:sz w:val="24"/>
          <w:szCs w:val="24"/>
        </w:rPr>
      </w:pPr>
    </w:p>
    <w:p w:rsidR="003C1C66" w:rsidRPr="00BF5DD7" w:rsidRDefault="003C1C66" w:rsidP="003C1C66">
      <w:pPr>
        <w:widowControl w:val="0"/>
        <w:spacing w:after="0" w:line="240" w:lineRule="auto"/>
        <w:rPr>
          <w:rFonts w:ascii="Times New Roman" w:eastAsia="Times New Roman" w:hAnsi="Times New Roman" w:cs="Times New Roman"/>
          <w:sz w:val="24"/>
          <w:szCs w:val="24"/>
        </w:rPr>
      </w:pPr>
      <w:r w:rsidRPr="00BF5DD7">
        <w:rPr>
          <w:rFonts w:ascii="Times New Roman" w:eastAsia="Times New Roman" w:hAnsi="Times New Roman" w:cs="Times New Roman"/>
          <w:sz w:val="24"/>
          <w:szCs w:val="24"/>
        </w:rPr>
        <w:t>Good afternoon Chairman Tester, Ranking Member Barra</w:t>
      </w:r>
      <w:r>
        <w:rPr>
          <w:rFonts w:ascii="Times New Roman" w:eastAsia="Times New Roman" w:hAnsi="Times New Roman" w:cs="Times New Roman"/>
          <w:sz w:val="24"/>
          <w:szCs w:val="24"/>
        </w:rPr>
        <w:t>ss</w:t>
      </w:r>
      <w:r w:rsidRPr="00BF5DD7">
        <w:rPr>
          <w:rFonts w:ascii="Times New Roman" w:eastAsia="Times New Roman" w:hAnsi="Times New Roman" w:cs="Times New Roman"/>
          <w:sz w:val="24"/>
          <w:szCs w:val="24"/>
        </w:rPr>
        <w:t xml:space="preserve">o, and members of the Committee.  My name is Ernest Stensgar and I am testifying today in my capacity as Vice-Chairman of the Coeur d’Alene Tribe </w:t>
      </w:r>
      <w:r w:rsidR="008D57CB">
        <w:rPr>
          <w:rFonts w:ascii="Times New Roman" w:eastAsia="Times New Roman" w:hAnsi="Times New Roman" w:cs="Times New Roman"/>
          <w:sz w:val="24"/>
          <w:szCs w:val="24"/>
        </w:rPr>
        <w:t xml:space="preserve">(“Tribe”) </w:t>
      </w:r>
      <w:r w:rsidRPr="00BF5DD7">
        <w:rPr>
          <w:rFonts w:ascii="Times New Roman" w:eastAsia="Times New Roman" w:hAnsi="Times New Roman" w:cs="Times New Roman"/>
          <w:sz w:val="24"/>
          <w:szCs w:val="24"/>
        </w:rPr>
        <w:t>and also on behalf of the Affiliated Tribes of Northwest Indians (“ATNI”) as Chair of ATNI’s Trust Reform Committee.  I am pleased to provide an update of the Coeur d’Alene Tribe’s implementation of the Land Buy Back Program</w:t>
      </w:r>
      <w:r>
        <w:rPr>
          <w:rFonts w:ascii="Times New Roman" w:eastAsia="Times New Roman" w:hAnsi="Times New Roman" w:cs="Times New Roman"/>
          <w:sz w:val="24"/>
          <w:szCs w:val="24"/>
        </w:rPr>
        <w:t xml:space="preserve"> (“Program”)</w:t>
      </w:r>
      <w:r w:rsidRPr="00BF5DD7">
        <w:rPr>
          <w:rFonts w:ascii="Times New Roman" w:eastAsia="Times New Roman" w:hAnsi="Times New Roman" w:cs="Times New Roman"/>
          <w:sz w:val="24"/>
          <w:szCs w:val="24"/>
        </w:rPr>
        <w:t xml:space="preserve"> as well as my Tribe’s and ATNI’s </w:t>
      </w:r>
      <w:r>
        <w:rPr>
          <w:rFonts w:ascii="Times New Roman" w:eastAsia="Times New Roman" w:hAnsi="Times New Roman" w:cs="Times New Roman"/>
          <w:sz w:val="24"/>
          <w:szCs w:val="24"/>
        </w:rPr>
        <w:t>view on trust reform – in particular,</w:t>
      </w:r>
      <w:r w:rsidRPr="00BF5DD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our </w:t>
      </w:r>
      <w:r w:rsidRPr="00BF5DD7">
        <w:rPr>
          <w:rFonts w:ascii="Times New Roman" w:eastAsia="Times New Roman" w:hAnsi="Times New Roman" w:cs="Times New Roman"/>
          <w:sz w:val="24"/>
          <w:szCs w:val="24"/>
        </w:rPr>
        <w:t>strong support for S.165</w:t>
      </w:r>
      <w:r>
        <w:rPr>
          <w:rFonts w:ascii="Times New Roman" w:eastAsia="Times New Roman" w:hAnsi="Times New Roman" w:cs="Times New Roman"/>
          <w:sz w:val="24"/>
          <w:szCs w:val="24"/>
        </w:rPr>
        <w:t>, the Indian Trust Asset Reform Act.</w:t>
      </w:r>
      <w:r w:rsidRPr="00BF5DD7">
        <w:rPr>
          <w:rFonts w:ascii="Times New Roman" w:eastAsia="Times New Roman" w:hAnsi="Times New Roman" w:cs="Times New Roman"/>
          <w:sz w:val="24"/>
          <w:szCs w:val="24"/>
        </w:rPr>
        <w:t xml:space="preserve">  </w:t>
      </w:r>
    </w:p>
    <w:p w:rsidR="003C1C66" w:rsidRPr="00BF5DD7" w:rsidRDefault="003C1C66" w:rsidP="003C1C66">
      <w:pPr>
        <w:widowControl w:val="0"/>
        <w:spacing w:after="0" w:line="240" w:lineRule="auto"/>
        <w:rPr>
          <w:rFonts w:ascii="Times New Roman" w:eastAsia="Times New Roman" w:hAnsi="Times New Roman" w:cs="Times New Roman"/>
          <w:b/>
          <w:sz w:val="24"/>
          <w:szCs w:val="24"/>
        </w:rPr>
      </w:pPr>
    </w:p>
    <w:p w:rsidR="003C1C66" w:rsidRPr="00BF5DD7" w:rsidRDefault="003C1C66" w:rsidP="003C1C66">
      <w:pPr>
        <w:widowControl w:val="0"/>
        <w:spacing w:after="0" w:line="240" w:lineRule="auto"/>
        <w:jc w:val="center"/>
        <w:outlineLvl w:val="0"/>
        <w:rPr>
          <w:rFonts w:ascii="Times New Roman" w:eastAsia="Times New Roman" w:hAnsi="Times New Roman" w:cs="Times New Roman"/>
          <w:b/>
          <w:sz w:val="24"/>
          <w:szCs w:val="24"/>
        </w:rPr>
      </w:pPr>
      <w:r w:rsidRPr="00BF5DD7">
        <w:rPr>
          <w:rFonts w:ascii="Times New Roman" w:eastAsia="Times New Roman" w:hAnsi="Times New Roman" w:cs="Times New Roman"/>
          <w:b/>
          <w:sz w:val="24"/>
          <w:szCs w:val="24"/>
        </w:rPr>
        <w:t>Coeur d’Alene Tribe’s Implementation of the Land Buy Back Program</w:t>
      </w:r>
    </w:p>
    <w:p w:rsidR="003C1C66" w:rsidRPr="00BF5DD7" w:rsidRDefault="003C1C66" w:rsidP="003C1C66">
      <w:pPr>
        <w:widowControl w:val="0"/>
        <w:spacing w:after="0" w:line="240" w:lineRule="auto"/>
        <w:rPr>
          <w:rFonts w:ascii="Times New Roman" w:eastAsia="Times New Roman" w:hAnsi="Times New Roman" w:cs="Times New Roman"/>
          <w:sz w:val="24"/>
          <w:szCs w:val="24"/>
        </w:rPr>
      </w:pPr>
    </w:p>
    <w:p w:rsidR="003C1C66" w:rsidRDefault="003C1C66" w:rsidP="003C1C66">
      <w:pPr>
        <w:spacing w:after="0" w:line="240" w:lineRule="auto"/>
        <w:rPr>
          <w:rFonts w:ascii="Times New Roman" w:hAnsi="Times New Roman" w:cs="Times New Roman"/>
          <w:sz w:val="24"/>
          <w:szCs w:val="24"/>
        </w:rPr>
      </w:pPr>
      <w:r w:rsidRPr="00BF5DD7">
        <w:rPr>
          <w:rFonts w:ascii="Times New Roman" w:hAnsi="Times New Roman" w:cs="Times New Roman"/>
          <w:sz w:val="24"/>
          <w:szCs w:val="24"/>
        </w:rPr>
        <w:t xml:space="preserve">The Department of the Interior awarded the Coeur d’Alene Tribe a Cooperative Agreement to complete certain tasks related to the Buy-Back Program on April 30, 2014.  Under those terms, the Tribe agreed to </w:t>
      </w:r>
      <w:r>
        <w:rPr>
          <w:rFonts w:ascii="Times New Roman" w:hAnsi="Times New Roman" w:cs="Times New Roman"/>
          <w:sz w:val="24"/>
          <w:szCs w:val="24"/>
        </w:rPr>
        <w:t>conduct</w:t>
      </w:r>
      <w:r w:rsidRPr="00BF5DD7">
        <w:rPr>
          <w:rFonts w:ascii="Times New Roman" w:hAnsi="Times New Roman" w:cs="Times New Roman"/>
          <w:sz w:val="24"/>
          <w:szCs w:val="24"/>
        </w:rPr>
        <w:t xml:space="preserve"> outreach for the Program on behal</w:t>
      </w:r>
      <w:r>
        <w:rPr>
          <w:rFonts w:ascii="Times New Roman" w:hAnsi="Times New Roman" w:cs="Times New Roman"/>
          <w:sz w:val="24"/>
          <w:szCs w:val="24"/>
        </w:rPr>
        <w:t xml:space="preserve">f for the Program </w:t>
      </w:r>
      <w:r w:rsidRPr="00BF5DD7">
        <w:rPr>
          <w:rFonts w:ascii="Times New Roman" w:hAnsi="Times New Roman" w:cs="Times New Roman"/>
          <w:sz w:val="24"/>
          <w:szCs w:val="24"/>
        </w:rPr>
        <w:t xml:space="preserve">since the </w:t>
      </w:r>
      <w:r>
        <w:rPr>
          <w:rFonts w:ascii="Times New Roman" w:hAnsi="Times New Roman" w:cs="Times New Roman"/>
          <w:sz w:val="24"/>
          <w:szCs w:val="24"/>
        </w:rPr>
        <w:t xml:space="preserve">parties </w:t>
      </w:r>
      <w:r w:rsidRPr="00BF5DD7">
        <w:rPr>
          <w:rFonts w:ascii="Times New Roman" w:hAnsi="Times New Roman" w:cs="Times New Roman"/>
          <w:sz w:val="24"/>
          <w:szCs w:val="24"/>
        </w:rPr>
        <w:t xml:space="preserve">agreed that the Tribe was best positioned to communicate with trust landowners about the benefits of the Program.  </w:t>
      </w:r>
      <w:r>
        <w:rPr>
          <w:rFonts w:ascii="Times New Roman" w:hAnsi="Times New Roman" w:cs="Times New Roman"/>
          <w:sz w:val="24"/>
          <w:szCs w:val="24"/>
        </w:rPr>
        <w:t xml:space="preserve">The </w:t>
      </w:r>
      <w:r w:rsidRPr="00BF5DD7">
        <w:rPr>
          <w:rFonts w:ascii="Times New Roman" w:hAnsi="Times New Roman" w:cs="Times New Roman"/>
          <w:sz w:val="24"/>
          <w:szCs w:val="24"/>
        </w:rPr>
        <w:t>Tribe</w:t>
      </w:r>
      <w:r>
        <w:rPr>
          <w:rFonts w:ascii="Times New Roman" w:hAnsi="Times New Roman" w:cs="Times New Roman"/>
          <w:sz w:val="24"/>
          <w:szCs w:val="24"/>
        </w:rPr>
        <w:t xml:space="preserve"> </w:t>
      </w:r>
      <w:r w:rsidRPr="00BF5DD7">
        <w:rPr>
          <w:rFonts w:ascii="Times New Roman" w:hAnsi="Times New Roman" w:cs="Times New Roman"/>
          <w:sz w:val="24"/>
          <w:szCs w:val="24"/>
        </w:rPr>
        <w:t xml:space="preserve">and the Program also agreed that </w:t>
      </w:r>
      <w:r>
        <w:rPr>
          <w:rFonts w:ascii="Times New Roman" w:hAnsi="Times New Roman" w:cs="Times New Roman"/>
          <w:sz w:val="24"/>
          <w:szCs w:val="24"/>
        </w:rPr>
        <w:t xml:space="preserve">we </w:t>
      </w:r>
      <w:r w:rsidRPr="00BF5DD7">
        <w:rPr>
          <w:rFonts w:ascii="Times New Roman" w:hAnsi="Times New Roman" w:cs="Times New Roman"/>
          <w:sz w:val="24"/>
          <w:szCs w:val="24"/>
        </w:rPr>
        <w:t xml:space="preserve">needed to have the flexibility to tailor </w:t>
      </w:r>
      <w:r>
        <w:rPr>
          <w:rFonts w:ascii="Times New Roman" w:hAnsi="Times New Roman" w:cs="Times New Roman"/>
          <w:sz w:val="24"/>
          <w:szCs w:val="24"/>
        </w:rPr>
        <w:t xml:space="preserve">our </w:t>
      </w:r>
      <w:r w:rsidRPr="00BF5DD7">
        <w:rPr>
          <w:rFonts w:ascii="Times New Roman" w:hAnsi="Times New Roman" w:cs="Times New Roman"/>
          <w:sz w:val="24"/>
          <w:szCs w:val="24"/>
        </w:rPr>
        <w:t>outreach efforts to the unique characteristics of the landowner</w:t>
      </w:r>
      <w:r>
        <w:rPr>
          <w:rFonts w:ascii="Times New Roman" w:hAnsi="Times New Roman" w:cs="Times New Roman"/>
          <w:sz w:val="24"/>
          <w:szCs w:val="24"/>
        </w:rPr>
        <w:t>s</w:t>
      </w:r>
      <w:r w:rsidRPr="00BF5DD7">
        <w:rPr>
          <w:rFonts w:ascii="Times New Roman" w:hAnsi="Times New Roman" w:cs="Times New Roman"/>
          <w:sz w:val="24"/>
          <w:szCs w:val="24"/>
        </w:rPr>
        <w:t xml:space="preserve"> </w:t>
      </w:r>
      <w:r>
        <w:rPr>
          <w:rFonts w:ascii="Times New Roman" w:hAnsi="Times New Roman" w:cs="Times New Roman"/>
          <w:sz w:val="24"/>
          <w:szCs w:val="24"/>
        </w:rPr>
        <w:t>on our</w:t>
      </w:r>
      <w:r w:rsidRPr="00BF5DD7">
        <w:rPr>
          <w:rFonts w:ascii="Times New Roman" w:hAnsi="Times New Roman" w:cs="Times New Roman"/>
          <w:sz w:val="24"/>
          <w:szCs w:val="24"/>
        </w:rPr>
        <w:t xml:space="preserve"> reservation.</w:t>
      </w:r>
    </w:p>
    <w:p w:rsidR="003C1C66" w:rsidRPr="00BF5DD7" w:rsidRDefault="003C1C66" w:rsidP="003C1C66">
      <w:pPr>
        <w:spacing w:after="0" w:line="240" w:lineRule="auto"/>
        <w:rPr>
          <w:rFonts w:ascii="Times New Roman" w:hAnsi="Times New Roman" w:cs="Times New Roman"/>
          <w:sz w:val="24"/>
          <w:szCs w:val="24"/>
        </w:rPr>
      </w:pPr>
    </w:p>
    <w:p w:rsidR="003C1C66" w:rsidRDefault="003C1C66" w:rsidP="003C1C66">
      <w:pPr>
        <w:spacing w:after="0" w:line="240" w:lineRule="auto"/>
        <w:rPr>
          <w:rFonts w:ascii="Times New Roman" w:hAnsi="Times New Roman" w:cs="Times New Roman"/>
          <w:sz w:val="24"/>
          <w:szCs w:val="24"/>
        </w:rPr>
      </w:pPr>
      <w:r w:rsidRPr="00BF5DD7">
        <w:rPr>
          <w:rFonts w:ascii="Times New Roman" w:hAnsi="Times New Roman" w:cs="Times New Roman"/>
          <w:sz w:val="24"/>
          <w:szCs w:val="24"/>
        </w:rPr>
        <w:t xml:space="preserve">Coeur d’Alene Tribal staff designed its outreach plan to </w:t>
      </w:r>
      <w:r>
        <w:rPr>
          <w:rFonts w:ascii="Times New Roman" w:hAnsi="Times New Roman" w:cs="Times New Roman"/>
          <w:sz w:val="24"/>
          <w:szCs w:val="24"/>
        </w:rPr>
        <w:t xml:space="preserve">build upon existing </w:t>
      </w:r>
      <w:r w:rsidRPr="00BF5DD7">
        <w:rPr>
          <w:rFonts w:ascii="Times New Roman" w:hAnsi="Times New Roman" w:cs="Times New Roman"/>
          <w:sz w:val="24"/>
          <w:szCs w:val="24"/>
        </w:rPr>
        <w:t>communicat</w:t>
      </w:r>
      <w:r>
        <w:rPr>
          <w:rFonts w:ascii="Times New Roman" w:hAnsi="Times New Roman" w:cs="Times New Roman"/>
          <w:sz w:val="24"/>
          <w:szCs w:val="24"/>
        </w:rPr>
        <w:t>ion</w:t>
      </w:r>
      <w:r w:rsidRPr="00BF5DD7">
        <w:rPr>
          <w:rFonts w:ascii="Times New Roman" w:hAnsi="Times New Roman" w:cs="Times New Roman"/>
          <w:sz w:val="24"/>
          <w:szCs w:val="24"/>
        </w:rPr>
        <w:t xml:space="preserve"> </w:t>
      </w:r>
      <w:r>
        <w:rPr>
          <w:rFonts w:ascii="Times New Roman" w:hAnsi="Times New Roman" w:cs="Times New Roman"/>
          <w:sz w:val="24"/>
          <w:szCs w:val="24"/>
        </w:rPr>
        <w:t xml:space="preserve">with the large </w:t>
      </w:r>
      <w:r w:rsidRPr="00BF5DD7">
        <w:rPr>
          <w:rFonts w:ascii="Times New Roman" w:hAnsi="Times New Roman" w:cs="Times New Roman"/>
          <w:sz w:val="24"/>
          <w:szCs w:val="24"/>
        </w:rPr>
        <w:t xml:space="preserve">group of landowners who receive annual crop income and </w:t>
      </w:r>
      <w:r>
        <w:rPr>
          <w:rFonts w:ascii="Times New Roman" w:hAnsi="Times New Roman" w:cs="Times New Roman"/>
          <w:sz w:val="24"/>
          <w:szCs w:val="24"/>
        </w:rPr>
        <w:t xml:space="preserve">who </w:t>
      </w:r>
      <w:r w:rsidRPr="00BF5DD7">
        <w:rPr>
          <w:rFonts w:ascii="Times New Roman" w:hAnsi="Times New Roman" w:cs="Times New Roman"/>
          <w:sz w:val="24"/>
          <w:szCs w:val="24"/>
        </w:rPr>
        <w:t>frequently contact the Tribe’s Land Services Program for information.  As a result, the Tribe has reliable contact information for the vast majority of landowners</w:t>
      </w:r>
      <w:r>
        <w:rPr>
          <w:rFonts w:ascii="Times New Roman" w:hAnsi="Times New Roman" w:cs="Times New Roman"/>
          <w:sz w:val="24"/>
          <w:szCs w:val="24"/>
        </w:rPr>
        <w:t>,</w:t>
      </w:r>
      <w:r w:rsidRPr="00BF5DD7">
        <w:rPr>
          <w:rFonts w:ascii="Times New Roman" w:hAnsi="Times New Roman" w:cs="Times New Roman"/>
          <w:sz w:val="24"/>
          <w:szCs w:val="24"/>
        </w:rPr>
        <w:t xml:space="preserve"> as well as a long list of willing sellers.  The Tribe’s goal from outreach efforts is to locate landowners, confirm contact information, </w:t>
      </w:r>
      <w:r w:rsidRPr="00BF5DD7">
        <w:rPr>
          <w:rFonts w:ascii="Times New Roman" w:hAnsi="Times New Roman" w:cs="Times New Roman"/>
          <w:sz w:val="24"/>
          <w:szCs w:val="24"/>
        </w:rPr>
        <w:lastRenderedPageBreak/>
        <w:t>communicate Buy-Back Program information and goals, and determine which landowners wish to sell their land interests.</w:t>
      </w:r>
    </w:p>
    <w:p w:rsidR="003C1C66" w:rsidRPr="00BF5DD7" w:rsidRDefault="003C1C66" w:rsidP="003C1C66">
      <w:pPr>
        <w:spacing w:after="0" w:line="240" w:lineRule="auto"/>
        <w:rPr>
          <w:rFonts w:ascii="Times New Roman" w:hAnsi="Times New Roman" w:cs="Times New Roman"/>
          <w:sz w:val="24"/>
          <w:szCs w:val="24"/>
        </w:rPr>
      </w:pPr>
    </w:p>
    <w:p w:rsidR="003C1C66" w:rsidRDefault="003C1C66" w:rsidP="003C1C66">
      <w:pPr>
        <w:spacing w:after="0" w:line="240" w:lineRule="auto"/>
        <w:rPr>
          <w:rFonts w:ascii="Times New Roman" w:hAnsi="Times New Roman" w:cs="Times New Roman"/>
          <w:sz w:val="24"/>
          <w:szCs w:val="24"/>
        </w:rPr>
      </w:pPr>
      <w:r w:rsidRPr="00BF5DD7">
        <w:rPr>
          <w:rFonts w:ascii="Times New Roman" w:hAnsi="Times New Roman" w:cs="Times New Roman"/>
          <w:sz w:val="24"/>
          <w:szCs w:val="24"/>
        </w:rPr>
        <w:t>Landowner response to the initial outreach effort has been very positive and early indications point to rapid exhaustion of the initial purchase ceiling allocation of $4.1 million.</w:t>
      </w:r>
      <w:r>
        <w:rPr>
          <w:rFonts w:ascii="Times New Roman" w:hAnsi="Times New Roman" w:cs="Times New Roman"/>
          <w:sz w:val="24"/>
          <w:szCs w:val="24"/>
        </w:rPr>
        <w:t xml:space="preserve">  </w:t>
      </w:r>
      <w:r w:rsidRPr="00BF5DD7">
        <w:rPr>
          <w:rFonts w:ascii="Times New Roman" w:hAnsi="Times New Roman" w:cs="Times New Roman"/>
          <w:sz w:val="24"/>
          <w:szCs w:val="24"/>
        </w:rPr>
        <w:t xml:space="preserve">To date, the Tribe has hosted four landowner information meetings on-reservation, appeared at two off-reservation events, sent mailings to every landowner, posted advertisements in Tribal and local newspapers and fielded over a hundred personal inquiries as a result of initial outreach efforts.  The Department has indicated that appraisals will be completed by the end of July, at which time the Tribe will amplify efforts to communicate with landowners and determine which landowners truly wish to sell their interests with a known value in hand.  </w:t>
      </w:r>
    </w:p>
    <w:p w:rsidR="003C1C66" w:rsidRPr="00BF5DD7" w:rsidRDefault="003C1C66" w:rsidP="003C1C66">
      <w:pPr>
        <w:spacing w:after="0" w:line="240" w:lineRule="auto"/>
        <w:rPr>
          <w:rFonts w:ascii="Times New Roman" w:hAnsi="Times New Roman" w:cs="Times New Roman"/>
          <w:sz w:val="24"/>
          <w:szCs w:val="24"/>
        </w:rPr>
      </w:pPr>
    </w:p>
    <w:p w:rsidR="003C1C66" w:rsidRDefault="003C1C66" w:rsidP="003C1C66">
      <w:pPr>
        <w:spacing w:after="0" w:line="240" w:lineRule="auto"/>
        <w:rPr>
          <w:rFonts w:ascii="Times New Roman" w:hAnsi="Times New Roman" w:cs="Times New Roman"/>
          <w:sz w:val="24"/>
          <w:szCs w:val="24"/>
        </w:rPr>
      </w:pPr>
      <w:r w:rsidRPr="00BF5DD7">
        <w:rPr>
          <w:rFonts w:ascii="Times New Roman" w:hAnsi="Times New Roman" w:cs="Times New Roman"/>
          <w:sz w:val="24"/>
          <w:szCs w:val="24"/>
        </w:rPr>
        <w:t>The Coeur d’Alene Tribe has consistently emphasized the importance of eliminating fractionation and increasing Tribal ownership interests on the Coeur d’Alene Reservation</w:t>
      </w:r>
      <w:r>
        <w:rPr>
          <w:rFonts w:ascii="Times New Roman" w:hAnsi="Times New Roman" w:cs="Times New Roman"/>
          <w:sz w:val="24"/>
          <w:szCs w:val="24"/>
        </w:rPr>
        <w:t>.  Most of the</w:t>
      </w:r>
      <w:r w:rsidRPr="00BF5DD7">
        <w:rPr>
          <w:rFonts w:ascii="Times New Roman" w:hAnsi="Times New Roman" w:cs="Times New Roman"/>
          <w:sz w:val="24"/>
          <w:szCs w:val="24"/>
        </w:rPr>
        <w:t xml:space="preserve"> fractionated parcels </w:t>
      </w:r>
      <w:r>
        <w:rPr>
          <w:rFonts w:ascii="Times New Roman" w:hAnsi="Times New Roman" w:cs="Times New Roman"/>
          <w:sz w:val="24"/>
          <w:szCs w:val="24"/>
        </w:rPr>
        <w:t xml:space="preserve">that the Tribe is targeting </w:t>
      </w:r>
      <w:r w:rsidRPr="00BF5DD7">
        <w:rPr>
          <w:rFonts w:ascii="Times New Roman" w:hAnsi="Times New Roman" w:cs="Times New Roman"/>
          <w:sz w:val="24"/>
          <w:szCs w:val="24"/>
        </w:rPr>
        <w:t xml:space="preserve">produce income </w:t>
      </w:r>
      <w:r>
        <w:rPr>
          <w:rFonts w:ascii="Times New Roman" w:hAnsi="Times New Roman" w:cs="Times New Roman"/>
          <w:sz w:val="24"/>
          <w:szCs w:val="24"/>
        </w:rPr>
        <w:t>under</w:t>
      </w:r>
      <w:r w:rsidRPr="00BF5DD7">
        <w:rPr>
          <w:rFonts w:ascii="Times New Roman" w:hAnsi="Times New Roman" w:cs="Times New Roman"/>
          <w:sz w:val="24"/>
          <w:szCs w:val="24"/>
        </w:rPr>
        <w:t xml:space="preserve"> crop-share leases</w:t>
      </w:r>
      <w:r>
        <w:rPr>
          <w:rFonts w:ascii="Times New Roman" w:hAnsi="Times New Roman" w:cs="Times New Roman"/>
          <w:sz w:val="24"/>
          <w:szCs w:val="24"/>
        </w:rPr>
        <w:t xml:space="preserve">, which are a particular kind of agriculture lease where the beneficial owners have the ability to maximize their income by selling crops when the price is highest.  Crop share revenue represents the largest source of natural resource income for the Tribe.  These leases are also difficult to administer, so in addition to increasing income for the Tribe, the Department will also be relieved of additional administrative burdens.  </w:t>
      </w:r>
      <w:r w:rsidRPr="00BF5DD7">
        <w:rPr>
          <w:rFonts w:ascii="Times New Roman" w:hAnsi="Times New Roman" w:cs="Times New Roman"/>
          <w:sz w:val="24"/>
          <w:szCs w:val="24"/>
        </w:rPr>
        <w:t xml:space="preserve"> </w:t>
      </w:r>
    </w:p>
    <w:p w:rsidR="003C1C66" w:rsidRDefault="003C1C66" w:rsidP="003C1C66">
      <w:pPr>
        <w:spacing w:after="0" w:line="240" w:lineRule="auto"/>
        <w:rPr>
          <w:rFonts w:ascii="Times New Roman" w:hAnsi="Times New Roman" w:cs="Times New Roman"/>
          <w:sz w:val="24"/>
          <w:szCs w:val="24"/>
        </w:rPr>
      </w:pPr>
    </w:p>
    <w:p w:rsidR="003C1C66" w:rsidRDefault="003C1C66" w:rsidP="003C1C66">
      <w:pPr>
        <w:spacing w:after="0" w:line="240" w:lineRule="auto"/>
        <w:rPr>
          <w:rFonts w:ascii="Times New Roman" w:hAnsi="Times New Roman" w:cs="Times New Roman"/>
          <w:sz w:val="24"/>
          <w:szCs w:val="24"/>
        </w:rPr>
      </w:pPr>
      <w:r w:rsidRPr="00BF5DD7">
        <w:rPr>
          <w:rFonts w:ascii="Times New Roman" w:hAnsi="Times New Roman" w:cs="Times New Roman"/>
          <w:sz w:val="24"/>
          <w:szCs w:val="24"/>
        </w:rPr>
        <w:t>The Tribe applauds the efforts of the Department in selecting the Coeur d’Alene Tribe as one of the first Tribes to participate in the Buy-Back Program</w:t>
      </w:r>
      <w:r>
        <w:rPr>
          <w:rFonts w:ascii="Times New Roman" w:hAnsi="Times New Roman" w:cs="Times New Roman"/>
          <w:sz w:val="24"/>
          <w:szCs w:val="24"/>
        </w:rPr>
        <w:t xml:space="preserve">.  As the Committee continues to monitor the Buy-Back program, the Tribe recommends that the Committee work to ensure that Indian tribes have the ability to invest the Program funds allocated to them to maximize the number of fractionated interests that can be purchased. The Tribe has provided testimony on this issue to the House and Senate Appropriations Committees.  We also </w:t>
      </w:r>
      <w:r w:rsidRPr="00BF5DD7">
        <w:rPr>
          <w:rFonts w:ascii="Times New Roman" w:hAnsi="Times New Roman" w:cs="Times New Roman"/>
          <w:sz w:val="24"/>
          <w:szCs w:val="24"/>
        </w:rPr>
        <w:t xml:space="preserve">request that </w:t>
      </w:r>
      <w:r>
        <w:rPr>
          <w:rFonts w:ascii="Times New Roman" w:hAnsi="Times New Roman" w:cs="Times New Roman"/>
          <w:sz w:val="24"/>
          <w:szCs w:val="24"/>
        </w:rPr>
        <w:t xml:space="preserve">the Program provide opportunities for tribes to apply for any unused Program funds. </w:t>
      </w:r>
    </w:p>
    <w:p w:rsidR="003C1C66" w:rsidRPr="00BF5DD7" w:rsidRDefault="003C1C66" w:rsidP="003C1C66">
      <w:pPr>
        <w:spacing w:after="0" w:line="240" w:lineRule="auto"/>
        <w:rPr>
          <w:rFonts w:ascii="Times New Roman" w:hAnsi="Times New Roman" w:cs="Times New Roman"/>
          <w:sz w:val="24"/>
          <w:szCs w:val="24"/>
        </w:rPr>
      </w:pPr>
    </w:p>
    <w:p w:rsidR="003C1C66" w:rsidRDefault="003C1C66" w:rsidP="003C1C66">
      <w:pPr>
        <w:widowControl w:val="0"/>
        <w:spacing w:after="0" w:line="240" w:lineRule="auto"/>
        <w:jc w:val="cente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Forward Looking Trust Reform:</w:t>
      </w:r>
    </w:p>
    <w:p w:rsidR="003C1C66" w:rsidRPr="00BF5DD7" w:rsidRDefault="003C1C66" w:rsidP="003C1C66">
      <w:pPr>
        <w:widowControl w:val="0"/>
        <w:spacing w:after="0" w:line="240" w:lineRule="auto"/>
        <w:jc w:val="center"/>
        <w:outlineLvl w:val="0"/>
        <w:rPr>
          <w:rFonts w:ascii="Times New Roman" w:eastAsia="Times New Roman" w:hAnsi="Times New Roman" w:cs="Times New Roman"/>
          <w:b/>
          <w:sz w:val="24"/>
          <w:szCs w:val="24"/>
        </w:rPr>
      </w:pPr>
      <w:r w:rsidRPr="00BF5DD7">
        <w:rPr>
          <w:rFonts w:ascii="Times New Roman" w:eastAsia="Times New Roman" w:hAnsi="Times New Roman" w:cs="Times New Roman"/>
          <w:b/>
          <w:sz w:val="24"/>
          <w:szCs w:val="24"/>
        </w:rPr>
        <w:t>ATNI and Its History on Trust Reform Issues</w:t>
      </w:r>
      <w:r>
        <w:rPr>
          <w:rFonts w:ascii="Times New Roman" w:eastAsia="Times New Roman" w:hAnsi="Times New Roman" w:cs="Times New Roman"/>
          <w:b/>
          <w:sz w:val="24"/>
          <w:szCs w:val="24"/>
        </w:rPr>
        <w:t xml:space="preserve"> and S.165</w:t>
      </w:r>
    </w:p>
    <w:p w:rsidR="003C1C66" w:rsidRPr="00BF5DD7" w:rsidRDefault="003C1C66" w:rsidP="003C1C66">
      <w:pPr>
        <w:widowControl w:val="0"/>
        <w:spacing w:after="0" w:line="240" w:lineRule="auto"/>
        <w:rPr>
          <w:rFonts w:ascii="Times New Roman" w:eastAsia="Times New Roman" w:hAnsi="Times New Roman" w:cs="Times New Roman"/>
          <w:sz w:val="24"/>
          <w:szCs w:val="24"/>
        </w:rPr>
      </w:pPr>
    </w:p>
    <w:p w:rsidR="00E762C2" w:rsidRDefault="003C1C66" w:rsidP="003C1C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the Committee is aware, when the </w:t>
      </w:r>
      <w:r w:rsidRPr="007F429D">
        <w:rPr>
          <w:rFonts w:ascii="Times New Roman" w:eastAsia="Times New Roman" w:hAnsi="Times New Roman" w:cs="Times New Roman"/>
          <w:i/>
          <w:sz w:val="24"/>
          <w:szCs w:val="24"/>
        </w:rPr>
        <w:t>Cobell</w:t>
      </w:r>
      <w:r>
        <w:rPr>
          <w:rFonts w:ascii="Times New Roman" w:eastAsia="Times New Roman" w:hAnsi="Times New Roman" w:cs="Times New Roman"/>
          <w:sz w:val="24"/>
          <w:szCs w:val="24"/>
        </w:rPr>
        <w:t xml:space="preserve"> settlement was unveiled in late 2009, then-Secretary Ken Salazar issued a Secretarial Order creating the </w:t>
      </w:r>
      <w:r w:rsidRPr="00B5718C">
        <w:rPr>
          <w:rFonts w:ascii="Times New Roman" w:eastAsia="Times New Roman" w:hAnsi="Times New Roman" w:cs="Times New Roman"/>
          <w:sz w:val="24"/>
          <w:szCs w:val="24"/>
        </w:rPr>
        <w:t>Secretarial Commission on Indian Trust Administration and Reform</w:t>
      </w:r>
      <w:r>
        <w:rPr>
          <w:rFonts w:ascii="Times New Roman" w:eastAsia="Times New Roman" w:hAnsi="Times New Roman" w:cs="Times New Roman"/>
          <w:sz w:val="24"/>
          <w:szCs w:val="24"/>
        </w:rPr>
        <w:t xml:space="preserve"> (“CITAR”).  Last December, the CITAR finished its work and made a number of findings and recommendations—some of which are, in the CITAR’s own characterization, “sweeping” and would require congressional action.  </w:t>
      </w:r>
      <w:r w:rsidR="00BF3637">
        <w:rPr>
          <w:rFonts w:ascii="Times New Roman" w:eastAsia="Times New Roman" w:hAnsi="Times New Roman" w:cs="Times New Roman"/>
          <w:sz w:val="24"/>
          <w:szCs w:val="24"/>
        </w:rPr>
        <w:t xml:space="preserve">For example, the CITAR’s central recommendation is to remove Indian trust related decisions and authority from the Assistant Secretary—Indian Affairs (and other agencies), and turn those over to a newly created, multi-member commission </w:t>
      </w:r>
      <w:r w:rsidR="00E66504">
        <w:rPr>
          <w:rFonts w:ascii="Times New Roman" w:eastAsia="Times New Roman" w:hAnsi="Times New Roman" w:cs="Times New Roman"/>
          <w:sz w:val="24"/>
          <w:szCs w:val="24"/>
        </w:rPr>
        <w:t xml:space="preserve">situated within the Department </w:t>
      </w:r>
      <w:r w:rsidR="00BF3637">
        <w:rPr>
          <w:rFonts w:ascii="Times New Roman" w:eastAsia="Times New Roman" w:hAnsi="Times New Roman" w:cs="Times New Roman"/>
          <w:sz w:val="24"/>
          <w:szCs w:val="24"/>
        </w:rPr>
        <w:t xml:space="preserve">whose members would be </w:t>
      </w:r>
      <w:r w:rsidR="00E66504">
        <w:rPr>
          <w:rFonts w:ascii="Times New Roman" w:eastAsia="Times New Roman" w:hAnsi="Times New Roman" w:cs="Times New Roman"/>
          <w:sz w:val="24"/>
          <w:szCs w:val="24"/>
        </w:rPr>
        <w:t>subject to Senate confirmation</w:t>
      </w:r>
      <w:r w:rsidR="00BF3637">
        <w:rPr>
          <w:rFonts w:ascii="Times New Roman" w:eastAsia="Times New Roman" w:hAnsi="Times New Roman" w:cs="Times New Roman"/>
          <w:sz w:val="24"/>
          <w:szCs w:val="24"/>
        </w:rPr>
        <w:t xml:space="preserve">. </w:t>
      </w:r>
    </w:p>
    <w:p w:rsidR="00E762C2" w:rsidRDefault="00E762C2" w:rsidP="003C1C66">
      <w:pPr>
        <w:spacing w:after="0" w:line="240" w:lineRule="auto"/>
        <w:rPr>
          <w:rFonts w:ascii="Times New Roman" w:eastAsia="Times New Roman" w:hAnsi="Times New Roman" w:cs="Times New Roman"/>
          <w:sz w:val="24"/>
          <w:szCs w:val="24"/>
        </w:rPr>
      </w:pPr>
    </w:p>
    <w:p w:rsidR="003C1C66" w:rsidRDefault="00BF3637" w:rsidP="003C1C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Other, more modest CITAR recommendations could be implemented immediately, such as</w:t>
      </w:r>
      <w:r w:rsidR="00E66504">
        <w:rPr>
          <w:rFonts w:ascii="Times New Roman" w:eastAsia="Times New Roman" w:hAnsi="Times New Roman" w:cs="Times New Roman"/>
          <w:sz w:val="24"/>
          <w:szCs w:val="24"/>
        </w:rPr>
        <w:t xml:space="preserve"> having the Department </w:t>
      </w:r>
      <w:r>
        <w:rPr>
          <w:rFonts w:ascii="Times New Roman" w:eastAsia="Times New Roman" w:hAnsi="Times New Roman" w:cs="Times New Roman"/>
          <w:sz w:val="24"/>
          <w:szCs w:val="24"/>
        </w:rPr>
        <w:t>utiliz</w:t>
      </w:r>
      <w:r w:rsidR="00E66504">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existing administrative authorities to allow tribes to waive appraisals and valuations.  </w:t>
      </w:r>
      <w:r w:rsidR="003C1C66">
        <w:rPr>
          <w:rFonts w:ascii="Times New Roman" w:eastAsia="Times New Roman" w:hAnsi="Times New Roman" w:cs="Times New Roman"/>
          <w:sz w:val="24"/>
          <w:szCs w:val="24"/>
        </w:rPr>
        <w:t>At its June 2014 mid-year conference, the Nation</w:t>
      </w:r>
      <w:r w:rsidR="00420A5C">
        <w:rPr>
          <w:rFonts w:ascii="Times New Roman" w:eastAsia="Times New Roman" w:hAnsi="Times New Roman" w:cs="Times New Roman"/>
          <w:sz w:val="24"/>
          <w:szCs w:val="24"/>
        </w:rPr>
        <w:t>al</w:t>
      </w:r>
      <w:r w:rsidR="003C1C66">
        <w:rPr>
          <w:rFonts w:ascii="Times New Roman" w:eastAsia="Times New Roman" w:hAnsi="Times New Roman" w:cs="Times New Roman"/>
          <w:sz w:val="24"/>
          <w:szCs w:val="24"/>
        </w:rPr>
        <w:t xml:space="preserve"> Congress of </w:t>
      </w:r>
      <w:r w:rsidR="003C1C66">
        <w:rPr>
          <w:rFonts w:ascii="Times New Roman" w:eastAsia="Times New Roman" w:hAnsi="Times New Roman" w:cs="Times New Roman"/>
          <w:sz w:val="24"/>
          <w:szCs w:val="24"/>
        </w:rPr>
        <w:lastRenderedPageBreak/>
        <w:t xml:space="preserve">American Indians enacted </w:t>
      </w:r>
      <w:r w:rsidR="003C1C66" w:rsidRPr="00C5379F">
        <w:rPr>
          <w:rFonts w:ascii="Times New Roman" w:eastAsia="Times New Roman" w:hAnsi="Times New Roman" w:cs="Times New Roman"/>
          <w:sz w:val="24"/>
          <w:szCs w:val="24"/>
        </w:rPr>
        <w:t>Resolution #ANC-14-051</w:t>
      </w:r>
      <w:r w:rsidR="003C1C66">
        <w:rPr>
          <w:rFonts w:ascii="Times New Roman" w:eastAsia="Times New Roman" w:hAnsi="Times New Roman" w:cs="Times New Roman"/>
          <w:sz w:val="24"/>
          <w:szCs w:val="24"/>
        </w:rPr>
        <w:t xml:space="preserve">, which noted that the CITAR recommendations </w:t>
      </w:r>
      <w:r w:rsidR="003C1C66" w:rsidRPr="00C5379F">
        <w:rPr>
          <w:rFonts w:ascii="Times New Roman" w:eastAsia="Times New Roman" w:hAnsi="Times New Roman" w:cs="Times New Roman"/>
          <w:sz w:val="24"/>
          <w:szCs w:val="24"/>
        </w:rPr>
        <w:t xml:space="preserve">require </w:t>
      </w:r>
      <w:r w:rsidR="003C1C66">
        <w:rPr>
          <w:rFonts w:ascii="Times New Roman" w:eastAsia="Times New Roman" w:hAnsi="Times New Roman" w:cs="Times New Roman"/>
          <w:sz w:val="24"/>
          <w:szCs w:val="24"/>
        </w:rPr>
        <w:t>“</w:t>
      </w:r>
      <w:r w:rsidR="003C1C66" w:rsidRPr="00C5379F">
        <w:rPr>
          <w:rFonts w:ascii="Times New Roman" w:eastAsia="Times New Roman" w:hAnsi="Times New Roman" w:cs="Times New Roman"/>
          <w:sz w:val="24"/>
          <w:szCs w:val="24"/>
        </w:rPr>
        <w:t>further study, review and discussion within Indian Country</w:t>
      </w:r>
      <w:r w:rsidR="003C1C66">
        <w:rPr>
          <w:rFonts w:ascii="Times New Roman" w:eastAsia="Times New Roman" w:hAnsi="Times New Roman" w:cs="Times New Roman"/>
          <w:sz w:val="24"/>
          <w:szCs w:val="24"/>
        </w:rPr>
        <w:t>.”</w:t>
      </w:r>
    </w:p>
    <w:p w:rsidR="003C1C66" w:rsidRDefault="003C1C66" w:rsidP="003C1C66">
      <w:pPr>
        <w:spacing w:after="0" w:line="240" w:lineRule="auto"/>
        <w:rPr>
          <w:rFonts w:ascii="Times New Roman" w:eastAsia="Times New Roman" w:hAnsi="Times New Roman" w:cs="Times New Roman"/>
          <w:sz w:val="24"/>
          <w:szCs w:val="24"/>
        </w:rPr>
      </w:pPr>
    </w:p>
    <w:p w:rsidR="003C1C66" w:rsidRDefault="003C1C66" w:rsidP="003C1C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Prior to the CITAR issuing its report, ATNI, through its Trust Reform Committee, developed S.165, the Indian Trust Asset Reform Act, which is pending before this Committee.  S.165 addresses two concepts that were developed by Indian country and have enjoyed widespread support in subsequent years:  giving tribes more direct control over their trust assets and transitioning the Office of the Special Trustee (“OST”) to a new Under Secretary for Indian Affairs.  </w:t>
      </w:r>
    </w:p>
    <w:p w:rsidR="003C1C66" w:rsidRDefault="003C1C66" w:rsidP="003C1C66">
      <w:pPr>
        <w:spacing w:after="0" w:line="240" w:lineRule="auto"/>
        <w:rPr>
          <w:rFonts w:ascii="Times New Roman" w:eastAsia="Times New Roman" w:hAnsi="Times New Roman" w:cs="Times New Roman"/>
          <w:sz w:val="24"/>
          <w:szCs w:val="24"/>
        </w:rPr>
      </w:pPr>
    </w:p>
    <w:p w:rsidR="003C1C66" w:rsidRDefault="003C1C66" w:rsidP="003C1C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Compared to some of the CITAR recommendations, S.165 is a modest proposal that is intended to provide tribal governments with new asset management authority and relief from bureaucratic inefficiency.  ATNI not only intended for S.165 to provide practical, on-the-ground change, but also to be legislation that could be enacted into law in the current political climate.  </w:t>
      </w:r>
    </w:p>
    <w:p w:rsidR="003C1C66" w:rsidRDefault="003C1C66" w:rsidP="003C1C66">
      <w:pPr>
        <w:spacing w:after="0" w:line="240" w:lineRule="auto"/>
        <w:rPr>
          <w:rFonts w:ascii="Times New Roman" w:eastAsia="Times New Roman" w:hAnsi="Times New Roman" w:cs="Times New Roman"/>
          <w:sz w:val="24"/>
          <w:szCs w:val="24"/>
        </w:rPr>
      </w:pPr>
    </w:p>
    <w:p w:rsidR="003C1C66" w:rsidRDefault="003C1C66" w:rsidP="003C1C66">
      <w:pPr>
        <w:spacing w:after="0" w:line="240" w:lineRule="auto"/>
        <w:rPr>
          <w:rFonts w:ascii="Times New Roman" w:eastAsia="Times New Roman" w:hAnsi="Times New Roman" w:cs="Times New Roman"/>
          <w:sz w:val="24"/>
          <w:szCs w:val="24"/>
        </w:rPr>
      </w:pPr>
      <w:r w:rsidRPr="00BF5DD7">
        <w:rPr>
          <w:rFonts w:ascii="Times New Roman" w:eastAsia="Times New Roman" w:hAnsi="Times New Roman" w:cs="Times New Roman"/>
          <w:sz w:val="24"/>
          <w:szCs w:val="24"/>
        </w:rPr>
        <w:t xml:space="preserve">For more than a decade, ATNI and its member tribes in the Pacific Northwest have been active proponents of forward-looking trust reform.  Founded in 1953, ATNI represents 57 tribal governments from Oregon, Idaho, Washington, southeast Alaska, northern California and Montana.  ATNI’s support and interest in these issues has been and is grounded in our commitment to maintaining the integrity of the United States’ trust responsibility, the foundation of which is based upon the historical cession of millions of acres of ancestral lands by the tribes.  It is also based on our recognition that in nearly every instance, Indian tribes have demonstrated that they are in a better position to manage their affairs than the federal government.  </w:t>
      </w:r>
    </w:p>
    <w:p w:rsidR="003C1C66" w:rsidRPr="00BF5DD7" w:rsidRDefault="003C1C66" w:rsidP="003C1C66">
      <w:pPr>
        <w:spacing w:after="0" w:line="240" w:lineRule="auto"/>
        <w:rPr>
          <w:rFonts w:ascii="Times New Roman" w:eastAsia="Times New Roman" w:hAnsi="Times New Roman" w:cs="Times New Roman"/>
          <w:sz w:val="24"/>
          <w:szCs w:val="24"/>
        </w:rPr>
      </w:pPr>
    </w:p>
    <w:p w:rsidR="003C1C66" w:rsidRPr="00BF5DD7" w:rsidRDefault="003C1C66" w:rsidP="003C1C66">
      <w:pPr>
        <w:spacing w:after="0" w:line="240" w:lineRule="auto"/>
        <w:rPr>
          <w:rFonts w:ascii="Times New Roman" w:eastAsia="Times New Roman" w:hAnsi="Times New Roman" w:cs="Times New Roman"/>
          <w:sz w:val="24"/>
          <w:szCs w:val="24"/>
        </w:rPr>
      </w:pPr>
      <w:r w:rsidRPr="00BF5DD7">
        <w:rPr>
          <w:rFonts w:ascii="Times New Roman" w:eastAsia="Times New Roman" w:hAnsi="Times New Roman" w:cs="Times New Roman"/>
          <w:sz w:val="24"/>
          <w:szCs w:val="24"/>
        </w:rPr>
        <w:t>Most of the text of S.165 originated from S.1439 and its House companion bill, H.R. 4322, which were introduced in the 109th Congress.  Those bills were introduced and co-sponsored by the respective committee chairmen and ranking members of the House Natural Resources Committee and the Senate Committee on Indian Affairs.</w:t>
      </w:r>
      <w:r>
        <w:rPr>
          <w:rFonts w:ascii="Times New Roman" w:eastAsia="Times New Roman" w:hAnsi="Times New Roman" w:cs="Times New Roman"/>
          <w:sz w:val="24"/>
          <w:szCs w:val="24"/>
        </w:rPr>
        <w:t xml:space="preserve">  Then- Chairman John McCain and Vice-Chairman Byron Dorgan sponsored the legislation in the Senate. </w:t>
      </w:r>
      <w:r w:rsidRPr="00BF5DD7">
        <w:rPr>
          <w:rFonts w:ascii="Times New Roman" w:eastAsia="Times New Roman" w:hAnsi="Times New Roman" w:cs="Times New Roman"/>
          <w:sz w:val="24"/>
          <w:szCs w:val="24"/>
        </w:rPr>
        <w:t xml:space="preserve">  Following introduction,</w:t>
      </w:r>
      <w:r>
        <w:rPr>
          <w:rFonts w:ascii="Times New Roman" w:eastAsia="Times New Roman" w:hAnsi="Times New Roman" w:cs="Times New Roman"/>
          <w:sz w:val="24"/>
          <w:szCs w:val="24"/>
        </w:rPr>
        <w:t xml:space="preserve"> staff from</w:t>
      </w:r>
      <w:r w:rsidRPr="00BF5DD7">
        <w:rPr>
          <w:rFonts w:ascii="Times New Roman" w:eastAsia="Times New Roman" w:hAnsi="Times New Roman" w:cs="Times New Roman"/>
          <w:sz w:val="24"/>
          <w:szCs w:val="24"/>
        </w:rPr>
        <w:t xml:space="preserve"> the committees of jurisdiction </w:t>
      </w:r>
      <w:r>
        <w:rPr>
          <w:rFonts w:ascii="Times New Roman" w:eastAsia="Times New Roman" w:hAnsi="Times New Roman" w:cs="Times New Roman"/>
          <w:sz w:val="24"/>
          <w:szCs w:val="24"/>
        </w:rPr>
        <w:t xml:space="preserve">in both chambers </w:t>
      </w:r>
      <w:r w:rsidRPr="00BF5DD7">
        <w:rPr>
          <w:rFonts w:ascii="Times New Roman" w:eastAsia="Times New Roman" w:hAnsi="Times New Roman" w:cs="Times New Roman"/>
          <w:sz w:val="24"/>
          <w:szCs w:val="24"/>
        </w:rPr>
        <w:t xml:space="preserve">travelled across the United States to consult with Indian country on the legislation.  The committees then generated a revised version of S.1439 to reflect Indian country’s input.  ATNI testified in favor of the bill at a joint hearing of the House Natural Resources Committee and the Senate Committee on Indian Affairs on March 1, 2006.  Although S.1439 was not enacted, ATNI continued to promote the bill and its concepts in subsequent years.     </w:t>
      </w:r>
    </w:p>
    <w:p w:rsidR="003C1C66" w:rsidRPr="00BF5DD7" w:rsidRDefault="003C1C66" w:rsidP="003C1C66">
      <w:pPr>
        <w:spacing w:after="0" w:line="240" w:lineRule="auto"/>
        <w:rPr>
          <w:rFonts w:ascii="Times New Roman" w:eastAsia="Times New Roman" w:hAnsi="Times New Roman" w:cs="Times New Roman"/>
          <w:sz w:val="24"/>
          <w:szCs w:val="24"/>
        </w:rPr>
      </w:pPr>
    </w:p>
    <w:p w:rsidR="003C1C66" w:rsidRPr="00BF5DD7" w:rsidRDefault="003C1C66" w:rsidP="003C1C66">
      <w:pPr>
        <w:spacing w:after="0" w:line="240" w:lineRule="auto"/>
        <w:rPr>
          <w:rFonts w:ascii="Times New Roman" w:eastAsia="Times New Roman" w:hAnsi="Times New Roman" w:cs="Times New Roman"/>
          <w:sz w:val="24"/>
          <w:szCs w:val="24"/>
        </w:rPr>
      </w:pPr>
      <w:r w:rsidRPr="00BF5DD7">
        <w:rPr>
          <w:rFonts w:ascii="Times New Roman" w:eastAsia="Times New Roman" w:hAnsi="Times New Roman" w:cs="Times New Roman"/>
          <w:sz w:val="24"/>
          <w:szCs w:val="24"/>
        </w:rPr>
        <w:t xml:space="preserve">The announcement of the </w:t>
      </w:r>
      <w:r w:rsidRPr="00BF5DD7">
        <w:rPr>
          <w:rFonts w:ascii="Times New Roman" w:eastAsia="Times New Roman" w:hAnsi="Times New Roman" w:cs="Times New Roman"/>
          <w:i/>
          <w:sz w:val="24"/>
          <w:szCs w:val="24"/>
        </w:rPr>
        <w:t>Cobell</w:t>
      </w:r>
      <w:r w:rsidRPr="00BF5DD7">
        <w:rPr>
          <w:rFonts w:ascii="Times New Roman" w:eastAsia="Times New Roman" w:hAnsi="Times New Roman" w:cs="Times New Roman"/>
          <w:sz w:val="24"/>
          <w:szCs w:val="24"/>
        </w:rPr>
        <w:t xml:space="preserve"> settlement in late 2009 consumed much of the attention and energy in Indian country on forward-looking trust reform.  Once Congress ratified the </w:t>
      </w:r>
      <w:r w:rsidRPr="00BF5DD7">
        <w:rPr>
          <w:rFonts w:ascii="Times New Roman" w:eastAsia="Times New Roman" w:hAnsi="Times New Roman" w:cs="Times New Roman"/>
          <w:i/>
          <w:sz w:val="24"/>
          <w:szCs w:val="24"/>
        </w:rPr>
        <w:t>Cobell</w:t>
      </w:r>
      <w:r w:rsidRPr="00BF5DD7">
        <w:rPr>
          <w:rFonts w:ascii="Times New Roman" w:eastAsia="Times New Roman" w:hAnsi="Times New Roman" w:cs="Times New Roman"/>
          <w:sz w:val="24"/>
          <w:szCs w:val="24"/>
        </w:rPr>
        <w:t xml:space="preserve"> settlement in 2010, however, ATNI’s Trust Reform Committee refocused its efforts to advance the concepts in S.1439.   </w:t>
      </w:r>
    </w:p>
    <w:p w:rsidR="003C1C66" w:rsidRPr="00BF5DD7" w:rsidRDefault="003C1C66" w:rsidP="003C1C66">
      <w:pPr>
        <w:spacing w:after="0" w:line="240" w:lineRule="auto"/>
        <w:rPr>
          <w:rFonts w:ascii="Times New Roman" w:eastAsia="Times New Roman" w:hAnsi="Times New Roman" w:cs="Times New Roman"/>
          <w:sz w:val="24"/>
          <w:szCs w:val="24"/>
        </w:rPr>
      </w:pPr>
    </w:p>
    <w:p w:rsidR="003C1C66" w:rsidRPr="00BF5DD7" w:rsidRDefault="003C1C66" w:rsidP="003C1C66">
      <w:pPr>
        <w:spacing w:after="0" w:line="240" w:lineRule="auto"/>
        <w:rPr>
          <w:rFonts w:ascii="Times New Roman" w:eastAsia="Times New Roman" w:hAnsi="Times New Roman" w:cs="Times New Roman"/>
          <w:sz w:val="24"/>
          <w:szCs w:val="24"/>
        </w:rPr>
      </w:pPr>
      <w:r w:rsidRPr="00BF5DD7">
        <w:rPr>
          <w:rFonts w:ascii="Times New Roman" w:eastAsia="Times New Roman" w:hAnsi="Times New Roman" w:cs="Times New Roman"/>
          <w:sz w:val="24"/>
          <w:szCs w:val="24"/>
        </w:rPr>
        <w:t xml:space="preserve">Using the committees’ revised draft of S.1439 as a template, ATNI focused on updating the two titles of that bill that remained relevant in light of the </w:t>
      </w:r>
      <w:r w:rsidRPr="00BF5DD7">
        <w:rPr>
          <w:rFonts w:ascii="Times New Roman" w:eastAsia="Times New Roman" w:hAnsi="Times New Roman" w:cs="Times New Roman"/>
          <w:i/>
          <w:sz w:val="24"/>
          <w:szCs w:val="24"/>
        </w:rPr>
        <w:t>Cobell</w:t>
      </w:r>
      <w:r w:rsidRPr="00BF5DD7">
        <w:rPr>
          <w:rFonts w:ascii="Times New Roman" w:eastAsia="Times New Roman" w:hAnsi="Times New Roman" w:cs="Times New Roman"/>
          <w:sz w:val="24"/>
          <w:szCs w:val="24"/>
        </w:rPr>
        <w:t xml:space="preserve"> settlement and that had universal tribal support:  title III, the Indian Trust Asset Demonstration Project, and title V, Restructuring the OST.  </w:t>
      </w:r>
    </w:p>
    <w:p w:rsidR="003C1C66" w:rsidRPr="00BF5DD7" w:rsidRDefault="003C1C66" w:rsidP="003C1C66">
      <w:pPr>
        <w:spacing w:after="0" w:line="240" w:lineRule="auto"/>
        <w:rPr>
          <w:rFonts w:ascii="Times New Roman" w:eastAsia="Times New Roman" w:hAnsi="Times New Roman" w:cs="Times New Roman"/>
          <w:sz w:val="24"/>
          <w:szCs w:val="24"/>
        </w:rPr>
      </w:pPr>
    </w:p>
    <w:p w:rsidR="003C1C66" w:rsidRPr="00BF5DD7" w:rsidRDefault="003C1C66" w:rsidP="003C1C66">
      <w:pPr>
        <w:spacing w:after="0" w:line="240" w:lineRule="auto"/>
        <w:rPr>
          <w:rFonts w:ascii="Times New Roman" w:eastAsia="Times New Roman" w:hAnsi="Times New Roman" w:cs="Times New Roman"/>
          <w:sz w:val="24"/>
          <w:szCs w:val="24"/>
        </w:rPr>
      </w:pPr>
      <w:r w:rsidRPr="00BF5DD7">
        <w:rPr>
          <w:rFonts w:ascii="Times New Roman" w:eastAsia="Times New Roman" w:hAnsi="Times New Roman" w:cs="Times New Roman"/>
          <w:sz w:val="24"/>
          <w:szCs w:val="24"/>
        </w:rPr>
        <w:lastRenderedPageBreak/>
        <w:t xml:space="preserve">Passage of the </w:t>
      </w:r>
      <w:r w:rsidRPr="00BF5DD7">
        <w:rPr>
          <w:rFonts w:ascii="Times New Roman" w:eastAsia="Times New Roman" w:hAnsi="Times New Roman" w:cs="Times New Roman"/>
          <w:i/>
          <w:sz w:val="24"/>
          <w:szCs w:val="24"/>
        </w:rPr>
        <w:t>Cobell</w:t>
      </w:r>
      <w:r w:rsidRPr="00BF5DD7">
        <w:rPr>
          <w:rFonts w:ascii="Times New Roman" w:eastAsia="Times New Roman" w:hAnsi="Times New Roman" w:cs="Times New Roman"/>
          <w:sz w:val="24"/>
          <w:szCs w:val="24"/>
        </w:rPr>
        <w:t xml:space="preserve"> settlement and other considerations preempted the need for the other titles of S.1439.  For example, title II of S.1439 would have created a commission to make recommendations on Indian trust policies and regulations.  </w:t>
      </w:r>
      <w:r>
        <w:rPr>
          <w:rFonts w:ascii="Times New Roman" w:eastAsia="Times New Roman" w:hAnsi="Times New Roman" w:cs="Times New Roman"/>
          <w:sz w:val="24"/>
          <w:szCs w:val="24"/>
        </w:rPr>
        <w:t xml:space="preserve">The CITAR </w:t>
      </w:r>
      <w:r w:rsidRPr="00BF5DD7">
        <w:rPr>
          <w:rFonts w:ascii="Times New Roman" w:eastAsia="Times New Roman" w:hAnsi="Times New Roman" w:cs="Times New Roman"/>
          <w:sz w:val="24"/>
          <w:szCs w:val="24"/>
        </w:rPr>
        <w:t xml:space="preserve">was charged with a similar, if not broader, mission.  To include yet another commission in the bill seemed duplicative in light of the CITAR, especially since Indian country has long known the challenges to reforming the trust system and sought practical, on-the-ground solutions. </w:t>
      </w:r>
    </w:p>
    <w:p w:rsidR="003C1C66" w:rsidRPr="00BF5DD7" w:rsidRDefault="003C1C66" w:rsidP="003C1C66">
      <w:pPr>
        <w:spacing w:after="0" w:line="240" w:lineRule="auto"/>
        <w:rPr>
          <w:rFonts w:ascii="Times New Roman" w:eastAsia="Times New Roman" w:hAnsi="Times New Roman" w:cs="Times New Roman"/>
          <w:sz w:val="24"/>
          <w:szCs w:val="24"/>
        </w:rPr>
      </w:pPr>
    </w:p>
    <w:p w:rsidR="003C1C66" w:rsidRPr="00BF5DD7" w:rsidRDefault="003C1C66" w:rsidP="003C1C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BF5DD7">
        <w:rPr>
          <w:rFonts w:ascii="Times New Roman" w:eastAsia="Times New Roman" w:hAnsi="Times New Roman" w:cs="Times New Roman"/>
          <w:sz w:val="24"/>
          <w:szCs w:val="24"/>
        </w:rPr>
        <w:t xml:space="preserve">s introduced, </w:t>
      </w:r>
      <w:r>
        <w:rPr>
          <w:rFonts w:ascii="Times New Roman" w:eastAsia="Times New Roman" w:hAnsi="Times New Roman" w:cs="Times New Roman"/>
          <w:sz w:val="24"/>
          <w:szCs w:val="24"/>
        </w:rPr>
        <w:t xml:space="preserve">S.165 </w:t>
      </w:r>
      <w:r w:rsidRPr="00BF5DD7">
        <w:rPr>
          <w:rFonts w:ascii="Times New Roman" w:eastAsia="Times New Roman" w:hAnsi="Times New Roman" w:cs="Times New Roman"/>
          <w:sz w:val="24"/>
          <w:szCs w:val="24"/>
        </w:rPr>
        <w:t xml:space="preserve">represents the culmination of these efforts.  Several individuals and tribal leaders who participated in developing S.165 had previous careers working for the BIA and OST and were able to provide practical input to guide our efforts.  ATNI is extraordinarily proud of S.165 and is grateful for the Committee holding today’s hearing.   </w:t>
      </w:r>
    </w:p>
    <w:p w:rsidR="003C1C66" w:rsidRPr="00BF5DD7" w:rsidRDefault="003C1C66" w:rsidP="003C1C66">
      <w:pPr>
        <w:spacing w:after="0" w:line="240" w:lineRule="auto"/>
        <w:rPr>
          <w:rFonts w:ascii="Times New Roman" w:eastAsia="Times New Roman" w:hAnsi="Times New Roman" w:cs="Times New Roman"/>
          <w:sz w:val="24"/>
          <w:szCs w:val="24"/>
        </w:rPr>
      </w:pPr>
    </w:p>
    <w:p w:rsidR="003C1C66" w:rsidRPr="00BF5DD7" w:rsidRDefault="003C1C66" w:rsidP="003C1C66">
      <w:pPr>
        <w:spacing w:after="0" w:line="240" w:lineRule="auto"/>
        <w:jc w:val="center"/>
        <w:rPr>
          <w:rFonts w:ascii="Times New Roman" w:eastAsia="Times New Roman" w:hAnsi="Times New Roman" w:cs="Times New Roman"/>
          <w:b/>
          <w:sz w:val="24"/>
          <w:szCs w:val="24"/>
        </w:rPr>
      </w:pPr>
      <w:r w:rsidRPr="00BF5DD7">
        <w:rPr>
          <w:rFonts w:ascii="Times New Roman" w:eastAsia="Times New Roman" w:hAnsi="Times New Roman" w:cs="Times New Roman"/>
          <w:b/>
          <w:sz w:val="24"/>
          <w:szCs w:val="24"/>
        </w:rPr>
        <w:t>Overview of S.165</w:t>
      </w:r>
    </w:p>
    <w:p w:rsidR="003C1C66" w:rsidRPr="00BF5DD7" w:rsidRDefault="003C1C66" w:rsidP="003C1C66">
      <w:pPr>
        <w:spacing w:after="0" w:line="240" w:lineRule="auto"/>
        <w:rPr>
          <w:rFonts w:ascii="Times New Roman" w:eastAsia="Times New Roman" w:hAnsi="Times New Roman" w:cs="Times New Roman"/>
          <w:sz w:val="24"/>
          <w:szCs w:val="24"/>
        </w:rPr>
      </w:pPr>
    </w:p>
    <w:p w:rsidR="003C1C66" w:rsidRPr="00BF5DD7" w:rsidRDefault="003C1C66" w:rsidP="003C1C66">
      <w:pPr>
        <w:spacing w:after="0" w:line="240" w:lineRule="auto"/>
        <w:rPr>
          <w:rFonts w:ascii="Times New Roman" w:eastAsia="Times New Roman" w:hAnsi="Times New Roman" w:cs="Times New Roman"/>
          <w:sz w:val="24"/>
          <w:szCs w:val="24"/>
        </w:rPr>
      </w:pPr>
      <w:r w:rsidRPr="00BF5DD7">
        <w:rPr>
          <w:rFonts w:ascii="Times New Roman" w:eastAsia="Times New Roman" w:hAnsi="Times New Roman" w:cs="Times New Roman"/>
          <w:sz w:val="24"/>
          <w:szCs w:val="24"/>
        </w:rPr>
        <w:t>The substantive provisions of S. 165 are in titles II and III, which are discussed below:</w:t>
      </w:r>
    </w:p>
    <w:p w:rsidR="003C1C66" w:rsidRPr="00BF5DD7" w:rsidRDefault="003C1C66" w:rsidP="003C1C66">
      <w:pPr>
        <w:spacing w:after="0" w:line="240" w:lineRule="auto"/>
        <w:rPr>
          <w:rFonts w:ascii="Times New Roman" w:eastAsia="Times New Roman" w:hAnsi="Times New Roman" w:cs="Times New Roman"/>
          <w:b/>
          <w:sz w:val="24"/>
          <w:szCs w:val="24"/>
        </w:rPr>
      </w:pPr>
    </w:p>
    <w:p w:rsidR="003C1C66" w:rsidRPr="00BF5DD7" w:rsidRDefault="003C1C66" w:rsidP="003C1C66">
      <w:pPr>
        <w:spacing w:after="0" w:line="240" w:lineRule="auto"/>
        <w:ind w:firstLine="720"/>
        <w:rPr>
          <w:rFonts w:ascii="Times New Roman" w:eastAsia="Times New Roman" w:hAnsi="Times New Roman" w:cs="Times New Roman"/>
          <w:sz w:val="24"/>
          <w:szCs w:val="24"/>
          <w:u w:val="single"/>
        </w:rPr>
      </w:pPr>
      <w:r w:rsidRPr="00BF5DD7">
        <w:rPr>
          <w:rFonts w:ascii="Times New Roman" w:eastAsia="Times New Roman" w:hAnsi="Times New Roman" w:cs="Times New Roman"/>
          <w:sz w:val="24"/>
          <w:szCs w:val="24"/>
          <w:u w:val="single"/>
        </w:rPr>
        <w:t>Indian Trust Asset Demonstration Project</w:t>
      </w:r>
    </w:p>
    <w:p w:rsidR="003C1C66" w:rsidRPr="00BF5DD7" w:rsidRDefault="003C1C66" w:rsidP="003C1C66">
      <w:pPr>
        <w:spacing w:after="0" w:line="240" w:lineRule="auto"/>
        <w:rPr>
          <w:rFonts w:ascii="Times New Roman" w:eastAsia="Times New Roman" w:hAnsi="Times New Roman" w:cs="Times New Roman"/>
          <w:sz w:val="24"/>
          <w:szCs w:val="24"/>
        </w:rPr>
      </w:pPr>
    </w:p>
    <w:p w:rsidR="003C1C66" w:rsidRPr="00BF5DD7" w:rsidRDefault="003C1C66" w:rsidP="003C1C66">
      <w:pPr>
        <w:spacing w:after="0" w:line="240" w:lineRule="auto"/>
        <w:rPr>
          <w:rFonts w:ascii="Times New Roman" w:eastAsia="Times New Roman" w:hAnsi="Times New Roman" w:cs="Times New Roman"/>
          <w:sz w:val="24"/>
          <w:szCs w:val="24"/>
        </w:rPr>
      </w:pPr>
      <w:r w:rsidRPr="00BF5DD7">
        <w:rPr>
          <w:rFonts w:ascii="Times New Roman" w:eastAsia="Times New Roman" w:hAnsi="Times New Roman" w:cs="Times New Roman"/>
          <w:sz w:val="24"/>
          <w:szCs w:val="24"/>
        </w:rPr>
        <w:t xml:space="preserve">Title II would establish a demonstration project to authorize Indian tribes, on a voluntary basis, to direct the management of their non-monetary trust resources through negotiated agreements with the Secretary.  To participate, tribes would submit to the Secretary of the Interior (“Secretary”) a proposed Indian trust asset management plan that must describe, among other criteria, the trust assets that will be subject to the plan, the tribe’s management objectives and priorities for assets subject to the plan, and a proposed allocation of funding for the proposed management activities.  </w:t>
      </w:r>
    </w:p>
    <w:p w:rsidR="003C1C66" w:rsidRPr="00BF5DD7" w:rsidRDefault="003C1C66" w:rsidP="003C1C66">
      <w:pPr>
        <w:spacing w:after="0" w:line="240" w:lineRule="auto"/>
        <w:rPr>
          <w:rFonts w:ascii="Times New Roman" w:eastAsia="Times New Roman" w:hAnsi="Times New Roman" w:cs="Times New Roman"/>
          <w:sz w:val="24"/>
          <w:szCs w:val="24"/>
        </w:rPr>
      </w:pPr>
    </w:p>
    <w:p w:rsidR="003C1C66" w:rsidRPr="00BF5DD7" w:rsidRDefault="003C1C66" w:rsidP="003C1C66">
      <w:pPr>
        <w:spacing w:after="0" w:line="240" w:lineRule="auto"/>
        <w:rPr>
          <w:rFonts w:ascii="Times New Roman" w:eastAsia="Times New Roman" w:hAnsi="Times New Roman" w:cs="Times New Roman"/>
          <w:sz w:val="24"/>
          <w:szCs w:val="24"/>
        </w:rPr>
      </w:pPr>
      <w:r w:rsidRPr="00BF5DD7">
        <w:rPr>
          <w:rFonts w:ascii="Times New Roman" w:eastAsia="Times New Roman" w:hAnsi="Times New Roman" w:cs="Times New Roman"/>
          <w:sz w:val="24"/>
          <w:szCs w:val="24"/>
        </w:rPr>
        <w:t>In addition to other enumerated criteria, the Secretary may not approve a proposed plan unless it is consistent with federal law applicable to the management of the trust assets.  After an Indian tribe submits a proposed plan, the Secretary must approve or disapprove it within 120 days.</w:t>
      </w:r>
    </w:p>
    <w:p w:rsidR="003C1C66" w:rsidRPr="00BF5DD7" w:rsidRDefault="003C1C66" w:rsidP="003C1C66">
      <w:pPr>
        <w:spacing w:after="0" w:line="240" w:lineRule="auto"/>
        <w:rPr>
          <w:rFonts w:ascii="Times New Roman" w:eastAsia="Times New Roman" w:hAnsi="Times New Roman" w:cs="Times New Roman"/>
          <w:sz w:val="24"/>
          <w:szCs w:val="24"/>
        </w:rPr>
      </w:pPr>
    </w:p>
    <w:p w:rsidR="003C1C66" w:rsidRPr="00BF5DD7" w:rsidRDefault="003C1C66" w:rsidP="003C1C66">
      <w:pPr>
        <w:spacing w:after="0" w:line="240" w:lineRule="auto"/>
        <w:rPr>
          <w:rFonts w:ascii="Times New Roman" w:eastAsia="Times New Roman" w:hAnsi="Times New Roman" w:cs="Times New Roman"/>
          <w:sz w:val="24"/>
          <w:szCs w:val="24"/>
        </w:rPr>
      </w:pPr>
      <w:r w:rsidRPr="00BF5DD7">
        <w:rPr>
          <w:rFonts w:ascii="Times New Roman" w:eastAsia="Times New Roman" w:hAnsi="Times New Roman" w:cs="Times New Roman"/>
          <w:sz w:val="24"/>
          <w:szCs w:val="24"/>
        </w:rPr>
        <w:t xml:space="preserve">Unlike existing authorities that authorize tribes to contract or compact federal functions under federal standards, this demonstration project is unique in that it would provide participating tribes the freedom to determine how their resources will be managed under tribal standards.  </w:t>
      </w:r>
    </w:p>
    <w:p w:rsidR="003C1C66" w:rsidRPr="00BF5DD7" w:rsidRDefault="003C1C66" w:rsidP="003C1C66">
      <w:pPr>
        <w:spacing w:after="0" w:line="240" w:lineRule="auto"/>
        <w:rPr>
          <w:rFonts w:ascii="Times New Roman" w:eastAsia="Times New Roman" w:hAnsi="Times New Roman" w:cs="Times New Roman"/>
          <w:sz w:val="24"/>
          <w:szCs w:val="24"/>
        </w:rPr>
      </w:pPr>
    </w:p>
    <w:p w:rsidR="003C1C66" w:rsidRPr="00BF5DD7" w:rsidRDefault="003C1C66" w:rsidP="003C1C66">
      <w:pPr>
        <w:spacing w:after="0" w:line="240" w:lineRule="auto"/>
        <w:rPr>
          <w:rFonts w:ascii="Times New Roman" w:eastAsia="Times New Roman" w:hAnsi="Times New Roman" w:cs="Times New Roman"/>
          <w:sz w:val="24"/>
          <w:szCs w:val="24"/>
        </w:rPr>
      </w:pPr>
      <w:r w:rsidRPr="00BF5DD7">
        <w:rPr>
          <w:rFonts w:ascii="Times New Roman" w:eastAsia="Times New Roman" w:hAnsi="Times New Roman" w:cs="Times New Roman"/>
          <w:sz w:val="24"/>
          <w:szCs w:val="24"/>
        </w:rPr>
        <w:t xml:space="preserve">For example, an Indian tribe with timber resources that seeks to participate in the demonstration project could submit a plan that would direct that some of its forest land be managed in a manner to maximize fair market value on timber sales.  The plan might also direct that other forested areas not be harvested at all to encourage tourism or promote certain wildlife habitat.  Currently, the BIA is the final decision-maker on these issues.  If enacted into law, tribes for the first time would have the flexibility to dictate these management standards under this demonstration project authority.     </w:t>
      </w:r>
    </w:p>
    <w:p w:rsidR="003C1C66" w:rsidRPr="00BF5DD7" w:rsidRDefault="003C1C66" w:rsidP="003C1C66">
      <w:pPr>
        <w:spacing w:after="0" w:line="240" w:lineRule="auto"/>
        <w:rPr>
          <w:rFonts w:ascii="Times New Roman" w:eastAsia="Times New Roman" w:hAnsi="Times New Roman" w:cs="Times New Roman"/>
          <w:sz w:val="24"/>
          <w:szCs w:val="24"/>
        </w:rPr>
      </w:pPr>
    </w:p>
    <w:p w:rsidR="003C1C66" w:rsidRDefault="003C1C66" w:rsidP="003C1C66">
      <w:pPr>
        <w:spacing w:after="0" w:line="240" w:lineRule="auto"/>
        <w:rPr>
          <w:rFonts w:ascii="Times New Roman" w:eastAsia="Times New Roman" w:hAnsi="Times New Roman" w:cs="Times New Roman"/>
          <w:sz w:val="24"/>
          <w:szCs w:val="24"/>
        </w:rPr>
      </w:pPr>
      <w:r w:rsidRPr="00BF5DD7">
        <w:rPr>
          <w:rFonts w:ascii="Times New Roman" w:eastAsia="Times New Roman" w:hAnsi="Times New Roman" w:cs="Times New Roman"/>
          <w:sz w:val="24"/>
          <w:szCs w:val="24"/>
        </w:rPr>
        <w:t xml:space="preserve">As the example above illustrates, this demonstration project authority would open new doors for Indian tribes to generate on-reservation economic development using their existing resources, whether those resources are timber, agriculture, or even traditional energy.  </w:t>
      </w:r>
    </w:p>
    <w:p w:rsidR="00DB4105" w:rsidRDefault="00DB4105" w:rsidP="003C1C66">
      <w:pPr>
        <w:spacing w:after="0" w:line="240" w:lineRule="auto"/>
        <w:rPr>
          <w:rFonts w:ascii="Times New Roman" w:eastAsia="Times New Roman" w:hAnsi="Times New Roman" w:cs="Times New Roman"/>
          <w:sz w:val="24"/>
          <w:szCs w:val="24"/>
        </w:rPr>
      </w:pPr>
    </w:p>
    <w:p w:rsidR="003C1C66" w:rsidRPr="00BF5DD7" w:rsidRDefault="003C1C66" w:rsidP="003C1C66">
      <w:pPr>
        <w:spacing w:after="0" w:line="240" w:lineRule="auto"/>
        <w:rPr>
          <w:rFonts w:ascii="Times New Roman" w:eastAsia="Times New Roman" w:hAnsi="Times New Roman" w:cs="Times New Roman"/>
          <w:sz w:val="24"/>
          <w:szCs w:val="24"/>
        </w:rPr>
      </w:pPr>
      <w:r w:rsidRPr="00BF5DD7">
        <w:rPr>
          <w:rFonts w:ascii="Times New Roman" w:eastAsia="Times New Roman" w:hAnsi="Times New Roman" w:cs="Times New Roman"/>
          <w:sz w:val="24"/>
          <w:szCs w:val="24"/>
        </w:rPr>
        <w:lastRenderedPageBreak/>
        <w:t>Empowering tribes to create value with their own resources epitomizes the federal policy of self-determination.  In an era where federal appropriations for management of tribal natural resources are declining and yet represent a fraction of the actual need, this demonstration project is a practical tool that tribes will utilize immediately.</w:t>
      </w:r>
    </w:p>
    <w:p w:rsidR="003C1C66" w:rsidRPr="00BF5DD7" w:rsidRDefault="003C1C66" w:rsidP="003C1C66">
      <w:pPr>
        <w:spacing w:after="0" w:line="240" w:lineRule="auto"/>
        <w:rPr>
          <w:rFonts w:ascii="Times New Roman" w:eastAsia="Times New Roman" w:hAnsi="Times New Roman" w:cs="Times New Roman"/>
          <w:sz w:val="24"/>
          <w:szCs w:val="24"/>
        </w:rPr>
      </w:pPr>
    </w:p>
    <w:p w:rsidR="003C1C66" w:rsidRPr="00BF5DD7" w:rsidRDefault="003C1C66" w:rsidP="003C1C66">
      <w:pPr>
        <w:spacing w:after="0" w:line="240" w:lineRule="auto"/>
        <w:rPr>
          <w:rFonts w:ascii="Times New Roman" w:eastAsia="Times New Roman" w:hAnsi="Times New Roman" w:cs="Times New Roman"/>
          <w:sz w:val="24"/>
          <w:szCs w:val="24"/>
          <w:u w:val="single"/>
        </w:rPr>
      </w:pPr>
      <w:r w:rsidRPr="00BF5DD7">
        <w:rPr>
          <w:rFonts w:ascii="Times New Roman" w:eastAsia="Times New Roman" w:hAnsi="Times New Roman" w:cs="Times New Roman"/>
          <w:sz w:val="24"/>
          <w:szCs w:val="24"/>
        </w:rPr>
        <w:tab/>
      </w:r>
      <w:r w:rsidRPr="00BF5DD7">
        <w:rPr>
          <w:rFonts w:ascii="Times New Roman" w:eastAsia="Times New Roman" w:hAnsi="Times New Roman" w:cs="Times New Roman"/>
          <w:sz w:val="24"/>
          <w:szCs w:val="24"/>
          <w:u w:val="single"/>
        </w:rPr>
        <w:t>Restructuring of the Office of the Special Trustee</w:t>
      </w:r>
    </w:p>
    <w:p w:rsidR="003C1C66" w:rsidRPr="00BF5DD7" w:rsidRDefault="003C1C66" w:rsidP="003C1C66">
      <w:pPr>
        <w:spacing w:after="0" w:line="240" w:lineRule="auto"/>
        <w:rPr>
          <w:rFonts w:ascii="Times New Roman" w:eastAsia="Times New Roman" w:hAnsi="Times New Roman" w:cs="Times New Roman"/>
          <w:sz w:val="24"/>
          <w:szCs w:val="24"/>
        </w:rPr>
      </w:pPr>
    </w:p>
    <w:p w:rsidR="003C1C66" w:rsidRPr="00BF5DD7" w:rsidRDefault="003C1C66" w:rsidP="003C1C66">
      <w:pPr>
        <w:spacing w:after="240" w:line="240" w:lineRule="auto"/>
        <w:rPr>
          <w:rFonts w:ascii="Times New Roman" w:eastAsia="Calibri" w:hAnsi="Times New Roman" w:cs="Times New Roman"/>
          <w:sz w:val="24"/>
          <w:szCs w:val="24"/>
        </w:rPr>
      </w:pPr>
      <w:r w:rsidRPr="00BF5DD7">
        <w:rPr>
          <w:rFonts w:ascii="Times New Roman" w:eastAsia="Calibri" w:hAnsi="Times New Roman" w:cs="Times New Roman"/>
          <w:sz w:val="24"/>
          <w:szCs w:val="24"/>
        </w:rPr>
        <w:t xml:space="preserve">Congress created OST in 1994 as part of the American Indian Trust Fund Management Reform Act.  That Act provided that OST would be a temporary entity to oversee certain financial reforms of Indian trust funds at the Department of the Interior (“DOI”).  The 1994 Act provided that OST would be headed by the Special Trustee for American Indians, a position appointed by the President and confirmed by the Senate.  That position has been vacant since 2009.  </w:t>
      </w:r>
    </w:p>
    <w:p w:rsidR="003C1C66" w:rsidRPr="00BF5DD7" w:rsidRDefault="003C1C66" w:rsidP="003C1C66">
      <w:pPr>
        <w:spacing w:after="240" w:line="240" w:lineRule="auto"/>
        <w:rPr>
          <w:rFonts w:ascii="Times New Roman" w:eastAsia="Calibri" w:hAnsi="Times New Roman" w:cs="Times New Roman"/>
          <w:sz w:val="24"/>
          <w:szCs w:val="24"/>
        </w:rPr>
      </w:pPr>
      <w:r w:rsidRPr="00BF5DD7">
        <w:rPr>
          <w:rFonts w:ascii="Times New Roman" w:eastAsia="Calibri" w:hAnsi="Times New Roman" w:cs="Times New Roman"/>
          <w:sz w:val="24"/>
          <w:szCs w:val="24"/>
        </w:rPr>
        <w:t xml:space="preserve">Since the establishment of OST, management of Indian trust assets in DOI has been bifurcated:  the BIA manages Indian trust land and </w:t>
      </w:r>
      <w:r w:rsidRPr="00BF5DD7">
        <w:rPr>
          <w:rFonts w:ascii="Times New Roman" w:eastAsia="Calibri" w:hAnsi="Times New Roman" w:cs="Times New Roman"/>
          <w:i/>
          <w:sz w:val="24"/>
          <w:szCs w:val="24"/>
        </w:rPr>
        <w:t>non-monetary</w:t>
      </w:r>
      <w:r w:rsidRPr="00BF5DD7">
        <w:rPr>
          <w:rFonts w:ascii="Times New Roman" w:eastAsia="Calibri" w:hAnsi="Times New Roman" w:cs="Times New Roman"/>
          <w:sz w:val="24"/>
          <w:szCs w:val="24"/>
        </w:rPr>
        <w:t xml:space="preserve"> trust resources, while OST manages Indian trust </w:t>
      </w:r>
      <w:r w:rsidRPr="00BF5DD7">
        <w:rPr>
          <w:rFonts w:ascii="Times New Roman" w:eastAsia="Calibri" w:hAnsi="Times New Roman" w:cs="Times New Roman"/>
          <w:i/>
          <w:sz w:val="24"/>
          <w:szCs w:val="24"/>
        </w:rPr>
        <w:t>funds</w:t>
      </w:r>
      <w:r w:rsidRPr="00BF5DD7">
        <w:rPr>
          <w:rFonts w:ascii="Times New Roman" w:eastAsia="Calibri" w:hAnsi="Times New Roman" w:cs="Times New Roman"/>
          <w:sz w:val="24"/>
          <w:szCs w:val="24"/>
        </w:rPr>
        <w:t xml:space="preserve">.  Although both entities are within DOI, they are completely separate bureaucracies.  Even though their work often overlaps, OST employees do not have authority over BIA employees, and vice versa.  Prior to OST’s creation, management of trust land and trust funds was under a single administrative umbrella.  </w:t>
      </w:r>
    </w:p>
    <w:p w:rsidR="003C1C66" w:rsidRPr="00BF5DD7" w:rsidRDefault="003C1C66" w:rsidP="003C1C66">
      <w:pPr>
        <w:spacing w:after="240" w:line="240" w:lineRule="auto"/>
        <w:rPr>
          <w:rFonts w:ascii="Times New Roman" w:eastAsia="Calibri" w:hAnsi="Times New Roman" w:cs="Times New Roman"/>
          <w:sz w:val="24"/>
          <w:szCs w:val="24"/>
        </w:rPr>
      </w:pPr>
      <w:r w:rsidRPr="00BF5DD7">
        <w:rPr>
          <w:rFonts w:ascii="Times New Roman" w:eastAsia="Calibri" w:hAnsi="Times New Roman" w:cs="Times New Roman"/>
          <w:sz w:val="24"/>
          <w:szCs w:val="24"/>
        </w:rPr>
        <w:t xml:space="preserve">OST completed implementing the major reforms it was charged with implementing years ago.  Since it was established, OST’s role has expanded significantly to include activities far beyond managing Indian trust funds and implementing financial reforms.  </w:t>
      </w:r>
    </w:p>
    <w:p w:rsidR="003C1C66" w:rsidRPr="00BF5DD7" w:rsidRDefault="003C1C66" w:rsidP="003C1C66">
      <w:pPr>
        <w:spacing w:after="240" w:line="240" w:lineRule="auto"/>
        <w:rPr>
          <w:rFonts w:ascii="Times New Roman" w:eastAsia="Calibri" w:hAnsi="Times New Roman" w:cs="Times New Roman"/>
          <w:sz w:val="24"/>
          <w:szCs w:val="24"/>
        </w:rPr>
      </w:pPr>
      <w:r w:rsidRPr="00BF5DD7">
        <w:rPr>
          <w:rFonts w:ascii="Times New Roman" w:eastAsia="Calibri" w:hAnsi="Times New Roman" w:cs="Times New Roman"/>
          <w:sz w:val="24"/>
          <w:szCs w:val="24"/>
        </w:rPr>
        <w:t xml:space="preserve">For example, in 2002 OST assumed responsibility for appraising Indian trust land and trust property, even though this function has nothing to do with trust funds.  In the report accompanying the FY 2010 Interior, Environment and Related Agencies spending bill, the House Appropriations Committee said the following about OST’s involvement in the appraisal process:     </w:t>
      </w:r>
    </w:p>
    <w:p w:rsidR="003C1C66" w:rsidRPr="00BF5DD7" w:rsidRDefault="003C1C66" w:rsidP="003C1C66">
      <w:pPr>
        <w:spacing w:after="240" w:line="240" w:lineRule="auto"/>
        <w:ind w:left="720" w:right="720"/>
        <w:rPr>
          <w:rFonts w:ascii="Times New Roman" w:eastAsia="Calibri" w:hAnsi="Times New Roman" w:cs="Times New Roman"/>
          <w:sz w:val="24"/>
          <w:szCs w:val="24"/>
        </w:rPr>
      </w:pPr>
      <w:r w:rsidRPr="00BF5DD7">
        <w:rPr>
          <w:rFonts w:ascii="Times New Roman" w:eastAsia="Calibri" w:hAnsi="Times New Roman" w:cs="Times New Roman"/>
          <w:sz w:val="24"/>
          <w:szCs w:val="24"/>
        </w:rPr>
        <w:t xml:space="preserve">Indian Tribes routinely experience lengthy delays in obtaining appraisals from the Department for transactions involving the conveyance of Indian trust lands.  The Bureau of Indian Affairs is responsible for requesting appraisals and the Office of the Special Trustee is responsible for procuring the appraisals.  Appraisals are required for Indian Tribes and individual Indians to sell, acquire or exchange interests in trust land.  Delays in obtaining appraisals also delay these transactions, which negatively impacts Tribal economies.  </w:t>
      </w:r>
    </w:p>
    <w:p w:rsidR="003C1C66" w:rsidRPr="00BF5DD7" w:rsidRDefault="003C1C66" w:rsidP="003C1C66">
      <w:pPr>
        <w:spacing w:after="240" w:line="240" w:lineRule="auto"/>
        <w:rPr>
          <w:rFonts w:ascii="Times New Roman" w:eastAsia="Calibri" w:hAnsi="Times New Roman" w:cs="Times New Roman"/>
          <w:sz w:val="24"/>
          <w:szCs w:val="24"/>
        </w:rPr>
      </w:pPr>
      <w:r w:rsidRPr="00BF5DD7">
        <w:rPr>
          <w:rFonts w:ascii="Times New Roman" w:eastAsia="Calibri" w:hAnsi="Times New Roman" w:cs="Times New Roman"/>
          <w:sz w:val="24"/>
          <w:szCs w:val="24"/>
        </w:rPr>
        <w:t xml:space="preserve">It is easy to see how involving two competing bureaucracies with no authority over each other and little coordination leads to delays in effectuating routine transactions like appraisals.  As this Committee knows from its focus on tribal energy development, delays in securing federal approvals and permits and—in this case—appraisals, often result in lost economic opportunities for Indian tribes and their members.  </w:t>
      </w:r>
    </w:p>
    <w:p w:rsidR="003C1C66" w:rsidRPr="00BF5DD7" w:rsidRDefault="003C1C66" w:rsidP="003C1C66">
      <w:pPr>
        <w:spacing w:after="240" w:line="240" w:lineRule="auto"/>
        <w:rPr>
          <w:rFonts w:ascii="Times New Roman" w:eastAsia="Calibri" w:hAnsi="Times New Roman" w:cs="Times New Roman"/>
          <w:sz w:val="24"/>
          <w:szCs w:val="24"/>
        </w:rPr>
      </w:pPr>
      <w:r w:rsidRPr="00BF5DD7">
        <w:rPr>
          <w:rFonts w:ascii="Times New Roman" w:eastAsia="Calibri" w:hAnsi="Times New Roman" w:cs="Times New Roman"/>
          <w:sz w:val="24"/>
          <w:szCs w:val="24"/>
        </w:rPr>
        <w:t xml:space="preserve">Title III of S.165 would provide for the transition of OST functions to a new Under Secretary for Indian Affairs.  Section 303 would establish the position of Under Secretary for Indian Affairs (“Under Secretary”), which will report directly to the Secretary.  The Under Secretary would oversee the administrative transition of necessary OST functions and activities, while eliminating </w:t>
      </w:r>
      <w:r w:rsidRPr="00BF5DD7">
        <w:rPr>
          <w:rFonts w:ascii="Times New Roman" w:eastAsia="Calibri" w:hAnsi="Times New Roman" w:cs="Times New Roman"/>
          <w:sz w:val="24"/>
          <w:szCs w:val="24"/>
        </w:rPr>
        <w:lastRenderedPageBreak/>
        <w:t xml:space="preserve">those that are duplicative of existing BIA and DOI programs.  Section 305 provides an effective date for the termination of OST and authorizes the Under Secretary to administratively reorganize, discontinue, and appoint officers and employees to carry out transferred OST functions.  </w:t>
      </w:r>
    </w:p>
    <w:p w:rsidR="003C1C66" w:rsidRPr="00BF5DD7" w:rsidRDefault="003C1C66" w:rsidP="003C1C66">
      <w:pPr>
        <w:spacing w:after="240" w:line="240" w:lineRule="auto"/>
        <w:rPr>
          <w:rFonts w:ascii="Times New Roman" w:eastAsia="Calibri" w:hAnsi="Times New Roman" w:cs="Times New Roman"/>
          <w:sz w:val="24"/>
          <w:szCs w:val="24"/>
        </w:rPr>
      </w:pPr>
      <w:r w:rsidRPr="00BF5DD7">
        <w:rPr>
          <w:rFonts w:ascii="Times New Roman" w:eastAsia="Calibri" w:hAnsi="Times New Roman" w:cs="Times New Roman"/>
          <w:sz w:val="24"/>
          <w:szCs w:val="24"/>
        </w:rPr>
        <w:t xml:space="preserve">Indian country has long complained that the monolithic growth of OST’s footprint and budget has siphoned funding from other BIA programs.  In FY 2006, OST’s budget was $222.7 million – more than double what it had been four years earlier.  While OST’s budget has decreased in recent years following the </w:t>
      </w:r>
      <w:r w:rsidRPr="00BF5DD7">
        <w:rPr>
          <w:rFonts w:ascii="Times New Roman" w:eastAsia="Calibri" w:hAnsi="Times New Roman" w:cs="Times New Roman"/>
          <w:i/>
          <w:sz w:val="24"/>
          <w:szCs w:val="24"/>
        </w:rPr>
        <w:t>Cobell</w:t>
      </w:r>
      <w:r w:rsidRPr="00BF5DD7">
        <w:rPr>
          <w:rFonts w:ascii="Times New Roman" w:eastAsia="Calibri" w:hAnsi="Times New Roman" w:cs="Times New Roman"/>
          <w:sz w:val="24"/>
          <w:szCs w:val="24"/>
        </w:rPr>
        <w:t xml:space="preserve"> settlement, no other BIA program saw this type of funding increase.  </w:t>
      </w:r>
    </w:p>
    <w:p w:rsidR="003C1C66" w:rsidRPr="00BF5DD7" w:rsidRDefault="003C1C66" w:rsidP="003C1C66">
      <w:pPr>
        <w:spacing w:after="240" w:line="240" w:lineRule="auto"/>
        <w:rPr>
          <w:rFonts w:ascii="Times New Roman" w:eastAsia="Calibri" w:hAnsi="Times New Roman" w:cs="Times New Roman"/>
          <w:sz w:val="24"/>
          <w:szCs w:val="24"/>
        </w:rPr>
      </w:pPr>
      <w:r w:rsidRPr="00BF5DD7">
        <w:rPr>
          <w:rFonts w:ascii="Times New Roman" w:eastAsia="Calibri" w:hAnsi="Times New Roman" w:cs="Times New Roman"/>
          <w:sz w:val="24"/>
          <w:szCs w:val="24"/>
        </w:rPr>
        <w:t xml:space="preserve">In fact, during those years funding for most BIA activities was either flat or saw reductions.  The BIA continues to be woefully underfunded and understaffed.  Law enforcement is a good example.  On many reservations, one or two officers are responsible for policing large geographic areas because funding has not been available to fill vacant officer positions.  Even the infusion of two or three additional officers on these reservations would make a huge impact to public safety.  Conversely, OST now has 638 full time equivalent employees according to its FY 2015 budget justifications.      </w:t>
      </w:r>
    </w:p>
    <w:p w:rsidR="003C1C66" w:rsidRPr="00BF5DD7" w:rsidRDefault="003C1C66" w:rsidP="003C1C66">
      <w:pPr>
        <w:spacing w:after="240" w:line="240" w:lineRule="auto"/>
        <w:rPr>
          <w:rFonts w:ascii="Times New Roman" w:eastAsia="Calibri" w:hAnsi="Times New Roman" w:cs="Times New Roman"/>
          <w:sz w:val="24"/>
          <w:szCs w:val="24"/>
        </w:rPr>
      </w:pPr>
      <w:r w:rsidRPr="00BF5DD7">
        <w:rPr>
          <w:rFonts w:ascii="Times New Roman" w:eastAsia="Calibri" w:hAnsi="Times New Roman" w:cs="Times New Roman"/>
          <w:sz w:val="24"/>
          <w:szCs w:val="24"/>
        </w:rPr>
        <w:t xml:space="preserve">To address this inequity, Section 306 directs the Under Secretary to initiate procedures to identify resulting cost savings from those OST programs and activities that are duplicative or no longer needed as a result of the transfer.  This cost savings information would be provided to the Secretary and to joint Tribal/Interior Budget Council (“TIBC”).  The TIBC is the advisory committee comprised of tribal representatives from across Indian country and federal officials that collaborates on DOI budget issues.  The tribal TIBC representatives would then provide their own recommendations on how any cost savings should be reallocated.  </w:t>
      </w:r>
    </w:p>
    <w:p w:rsidR="003C1C66" w:rsidRPr="00BF5DD7" w:rsidRDefault="003C1C66" w:rsidP="003C1C66">
      <w:pPr>
        <w:spacing w:after="0" w:line="240" w:lineRule="auto"/>
        <w:rPr>
          <w:rFonts w:ascii="Times New Roman" w:eastAsia="Times New Roman" w:hAnsi="Times New Roman" w:cs="Times New Roman"/>
          <w:sz w:val="24"/>
          <w:szCs w:val="24"/>
        </w:rPr>
      </w:pPr>
      <w:r w:rsidRPr="00BF5DD7">
        <w:rPr>
          <w:rFonts w:ascii="Times New Roman" w:eastAsia="Times New Roman" w:hAnsi="Times New Roman" w:cs="Times New Roman"/>
          <w:sz w:val="24"/>
          <w:szCs w:val="24"/>
        </w:rPr>
        <w:t xml:space="preserve">OST performs certain functions related to its original mission that benefit Indian country.  These include its toll-free call center, which allows Indian beneficiaries to receive information about their trust funds.  These also include the reforms and accounting systems that OST instituted as result of the </w:t>
      </w:r>
      <w:r w:rsidRPr="00BF5DD7">
        <w:rPr>
          <w:rFonts w:ascii="Times New Roman" w:eastAsia="Times New Roman" w:hAnsi="Times New Roman" w:cs="Times New Roman"/>
          <w:i/>
          <w:sz w:val="24"/>
          <w:szCs w:val="24"/>
        </w:rPr>
        <w:t>Cobell</w:t>
      </w:r>
      <w:r w:rsidRPr="00BF5DD7">
        <w:rPr>
          <w:rFonts w:ascii="Times New Roman" w:eastAsia="Times New Roman" w:hAnsi="Times New Roman" w:cs="Times New Roman"/>
          <w:sz w:val="24"/>
          <w:szCs w:val="24"/>
        </w:rPr>
        <w:t xml:space="preserve"> litigation to reconcile, track and invest Indian trust funds.  S.165 contemplates that these and other necessary functions would continue undisturbed.  They would simply be administratively transferred and report to the Under Secretary.  </w:t>
      </w:r>
    </w:p>
    <w:p w:rsidR="003C1C66" w:rsidRPr="00BF5DD7" w:rsidRDefault="003C1C66" w:rsidP="003C1C66">
      <w:pPr>
        <w:spacing w:after="0" w:line="240" w:lineRule="auto"/>
        <w:rPr>
          <w:rFonts w:ascii="Times New Roman" w:eastAsia="Times New Roman" w:hAnsi="Times New Roman" w:cs="Times New Roman"/>
          <w:sz w:val="24"/>
          <w:szCs w:val="24"/>
        </w:rPr>
      </w:pPr>
    </w:p>
    <w:p w:rsidR="003C1C66" w:rsidRPr="00BF5DD7" w:rsidRDefault="003C1C66" w:rsidP="003C1C66">
      <w:pPr>
        <w:spacing w:after="0" w:line="240" w:lineRule="auto"/>
        <w:rPr>
          <w:rFonts w:ascii="Times New Roman" w:eastAsia="Times New Roman" w:hAnsi="Times New Roman" w:cs="Times New Roman"/>
          <w:sz w:val="24"/>
          <w:szCs w:val="24"/>
        </w:rPr>
      </w:pPr>
      <w:r w:rsidRPr="00BF5DD7">
        <w:rPr>
          <w:rFonts w:ascii="Times New Roman" w:eastAsia="Times New Roman" w:hAnsi="Times New Roman" w:cs="Times New Roman"/>
          <w:sz w:val="24"/>
          <w:szCs w:val="24"/>
        </w:rPr>
        <w:t xml:space="preserve">In addition to transitioning OST functions, the Under Secretary would also assist in coordinating BIA policies with the policies of other bureaus and offices within DOI.  </w:t>
      </w:r>
    </w:p>
    <w:p w:rsidR="003C1C66" w:rsidRPr="00BF5DD7" w:rsidRDefault="003C1C66" w:rsidP="003C1C66">
      <w:pPr>
        <w:spacing w:after="0" w:line="240" w:lineRule="auto"/>
        <w:rPr>
          <w:rFonts w:ascii="Times New Roman" w:eastAsia="Times New Roman" w:hAnsi="Times New Roman" w:cs="Times New Roman"/>
          <w:sz w:val="24"/>
          <w:szCs w:val="24"/>
        </w:rPr>
      </w:pPr>
      <w:r w:rsidRPr="00BF5DD7">
        <w:rPr>
          <w:rFonts w:ascii="Times New Roman" w:eastAsia="Times New Roman" w:hAnsi="Times New Roman" w:cs="Times New Roman"/>
          <w:sz w:val="24"/>
          <w:szCs w:val="24"/>
        </w:rPr>
        <w:t xml:space="preserve">For decades, this lack of coordination has negatively impacted Indian country as other entities within DOI have made decisions or undertaken initiatives without considering the impacts on Indians and tribes.  </w:t>
      </w:r>
    </w:p>
    <w:p w:rsidR="003C1C66" w:rsidRPr="00BF5DD7" w:rsidRDefault="003C1C66" w:rsidP="003C1C66">
      <w:pPr>
        <w:spacing w:after="0" w:line="240" w:lineRule="auto"/>
        <w:rPr>
          <w:rFonts w:ascii="Times New Roman" w:eastAsia="Times New Roman" w:hAnsi="Times New Roman" w:cs="Times New Roman"/>
          <w:sz w:val="24"/>
          <w:szCs w:val="24"/>
        </w:rPr>
      </w:pPr>
    </w:p>
    <w:p w:rsidR="003C1C66" w:rsidRPr="00BF5DD7" w:rsidRDefault="003C1C66" w:rsidP="003C1C66">
      <w:pPr>
        <w:spacing w:after="0" w:line="240" w:lineRule="auto"/>
        <w:rPr>
          <w:rFonts w:ascii="Times New Roman" w:eastAsia="Times New Roman" w:hAnsi="Times New Roman" w:cs="Times New Roman"/>
          <w:sz w:val="24"/>
          <w:szCs w:val="24"/>
        </w:rPr>
      </w:pPr>
      <w:r w:rsidRPr="00BF5DD7">
        <w:rPr>
          <w:rFonts w:ascii="Times New Roman" w:eastAsia="Times New Roman" w:hAnsi="Times New Roman" w:cs="Times New Roman"/>
          <w:sz w:val="24"/>
          <w:szCs w:val="24"/>
        </w:rPr>
        <w:t xml:space="preserve">Because the Under Secretary would be charged with improving efficiency and coordinating with the Assistant Secretary-Indian Affairs and other DOI agencies, there would no longer be institutional competition between OST and BIA after the OST functions transfer.  All of this would provide an immediate, practical benefit to Indian country.   </w:t>
      </w:r>
    </w:p>
    <w:p w:rsidR="003C1C66" w:rsidRPr="00BF5DD7" w:rsidRDefault="003C1C66" w:rsidP="003C1C66">
      <w:pPr>
        <w:spacing w:after="0" w:line="240" w:lineRule="auto"/>
        <w:rPr>
          <w:rFonts w:ascii="Times New Roman" w:eastAsia="Times New Roman" w:hAnsi="Times New Roman" w:cs="Times New Roman"/>
          <w:sz w:val="24"/>
          <w:szCs w:val="24"/>
        </w:rPr>
      </w:pPr>
    </w:p>
    <w:p w:rsidR="003C1C66" w:rsidRPr="00BF5DD7" w:rsidRDefault="003C1C66" w:rsidP="003C1C66">
      <w:pPr>
        <w:spacing w:after="0" w:line="240" w:lineRule="auto"/>
        <w:rPr>
          <w:rFonts w:ascii="Times New Roman" w:eastAsia="Times New Roman" w:hAnsi="Times New Roman" w:cs="Times New Roman"/>
          <w:sz w:val="24"/>
          <w:szCs w:val="24"/>
        </w:rPr>
      </w:pPr>
      <w:r w:rsidRPr="00BF5DD7">
        <w:rPr>
          <w:rFonts w:ascii="Times New Roman" w:eastAsia="Times New Roman" w:hAnsi="Times New Roman" w:cs="Times New Roman"/>
          <w:sz w:val="24"/>
          <w:szCs w:val="24"/>
        </w:rPr>
        <w:lastRenderedPageBreak/>
        <w:t xml:space="preserve">ATNI and the Coeur d’Alene Tribe are grateful for the Committee holding today’s hearing.  With the legislative calendar quickly slipping away, we look forward to working with the Committee to advance S. 165 as quickly as possible.  </w:t>
      </w:r>
    </w:p>
    <w:p w:rsidR="003C1C66" w:rsidRPr="00BF5DD7" w:rsidRDefault="003C1C66" w:rsidP="003C1C66">
      <w:pPr>
        <w:spacing w:after="0" w:line="240" w:lineRule="auto"/>
        <w:rPr>
          <w:rFonts w:ascii="Times New Roman" w:eastAsia="Times New Roman" w:hAnsi="Times New Roman" w:cs="Times New Roman"/>
          <w:sz w:val="24"/>
          <w:szCs w:val="24"/>
        </w:rPr>
      </w:pPr>
    </w:p>
    <w:p w:rsidR="003C1C66" w:rsidRPr="00BF5DD7" w:rsidRDefault="003C1C66" w:rsidP="003C1C66">
      <w:pPr>
        <w:spacing w:after="0" w:line="240" w:lineRule="auto"/>
        <w:jc w:val="center"/>
        <w:rPr>
          <w:rFonts w:ascii="Times New Roman" w:eastAsia="Times New Roman" w:hAnsi="Times New Roman" w:cs="Times New Roman"/>
          <w:sz w:val="24"/>
          <w:szCs w:val="24"/>
        </w:rPr>
      </w:pPr>
      <w:r w:rsidRPr="00BF5DD7">
        <w:rPr>
          <w:rFonts w:ascii="Times New Roman" w:eastAsia="Times New Roman" w:hAnsi="Times New Roman" w:cs="Times New Roman"/>
          <w:sz w:val="24"/>
          <w:szCs w:val="24"/>
        </w:rPr>
        <w:t>***</w:t>
      </w:r>
    </w:p>
    <w:p w:rsidR="00BC032C" w:rsidRDefault="00BC032C"/>
    <w:sectPr w:rsidR="00BC032C" w:rsidSect="00934A31">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6504" w:rsidRDefault="00E66504" w:rsidP="00E66504">
      <w:pPr>
        <w:spacing w:after="0" w:line="240" w:lineRule="auto"/>
      </w:pPr>
      <w:r>
        <w:separator/>
      </w:r>
    </w:p>
  </w:endnote>
  <w:endnote w:type="continuationSeparator" w:id="0">
    <w:p w:rsidR="00E66504" w:rsidRDefault="00E66504" w:rsidP="00E66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5060330"/>
      <w:docPartObj>
        <w:docPartGallery w:val="Page Numbers (Bottom of Page)"/>
        <w:docPartUnique/>
      </w:docPartObj>
    </w:sdtPr>
    <w:sdtEndPr>
      <w:rPr>
        <w:noProof/>
      </w:rPr>
    </w:sdtEndPr>
    <w:sdtContent>
      <w:p w:rsidR="00934A31" w:rsidRDefault="00934A31">
        <w:pPr>
          <w:pStyle w:val="Footer"/>
          <w:jc w:val="center"/>
        </w:pPr>
        <w:r>
          <w:fldChar w:fldCharType="begin"/>
        </w:r>
        <w:r>
          <w:instrText xml:space="preserve"> PAGE   \* MERGEFORMAT </w:instrText>
        </w:r>
        <w:r>
          <w:fldChar w:fldCharType="separate"/>
        </w:r>
        <w:r w:rsidR="003F688F">
          <w:rPr>
            <w:noProof/>
          </w:rPr>
          <w:t>2</w:t>
        </w:r>
        <w:r>
          <w:rPr>
            <w:noProof/>
          </w:rPr>
          <w:fldChar w:fldCharType="end"/>
        </w:r>
      </w:p>
    </w:sdtContent>
  </w:sdt>
  <w:p w:rsidR="00934A31" w:rsidRDefault="00934A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6504" w:rsidRDefault="00E66504" w:rsidP="00E66504">
      <w:pPr>
        <w:spacing w:after="0" w:line="240" w:lineRule="auto"/>
      </w:pPr>
      <w:r>
        <w:separator/>
      </w:r>
    </w:p>
  </w:footnote>
  <w:footnote w:type="continuationSeparator" w:id="0">
    <w:p w:rsidR="00E66504" w:rsidRDefault="00E66504" w:rsidP="00E665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C66"/>
    <w:rsid w:val="002C7CA1"/>
    <w:rsid w:val="003C1C66"/>
    <w:rsid w:val="003F688F"/>
    <w:rsid w:val="00420A5C"/>
    <w:rsid w:val="008D57CB"/>
    <w:rsid w:val="00934A31"/>
    <w:rsid w:val="00BC032C"/>
    <w:rsid w:val="00BF3637"/>
    <w:rsid w:val="00DB4105"/>
    <w:rsid w:val="00E66504"/>
    <w:rsid w:val="00E762C2"/>
    <w:rsid w:val="00FE2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2A48B1-0A6F-4B8A-B9DC-361D895B4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C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1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C66"/>
    <w:rPr>
      <w:rFonts w:ascii="Tahoma" w:hAnsi="Tahoma" w:cs="Tahoma"/>
      <w:sz w:val="16"/>
      <w:szCs w:val="16"/>
    </w:rPr>
  </w:style>
  <w:style w:type="paragraph" w:styleId="Header">
    <w:name w:val="header"/>
    <w:basedOn w:val="Normal"/>
    <w:link w:val="HeaderChar"/>
    <w:uiPriority w:val="99"/>
    <w:unhideWhenUsed/>
    <w:rsid w:val="00E665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6504"/>
  </w:style>
  <w:style w:type="paragraph" w:styleId="Footer">
    <w:name w:val="footer"/>
    <w:basedOn w:val="Normal"/>
    <w:link w:val="FooterChar"/>
    <w:uiPriority w:val="99"/>
    <w:unhideWhenUsed/>
    <w:rsid w:val="00E665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65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E3C03-6522-4C6E-93C6-843912F1F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2779</Words>
  <Characters>15845</Characters>
  <Application>Microsoft Office Word</Application>
  <DocSecurity>4</DocSecurity>
  <PresentationFormat>14|.DOCX</PresentationFormat>
  <Lines>132</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Helo Hancock</dc:creator>
  <cp:lastModifiedBy>Russell, Katie (Indian Affairs)</cp:lastModifiedBy>
  <cp:revision>2</cp:revision>
  <dcterms:created xsi:type="dcterms:W3CDTF">2014-07-14T18:58:00Z</dcterms:created>
  <dcterms:modified xsi:type="dcterms:W3CDTF">2014-07-14T18:58:00Z</dcterms:modified>
</cp:coreProperties>
</file>