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47" w:rsidRPr="006D5775" w:rsidRDefault="0017187A" w:rsidP="00E70E5A">
      <w:pPr>
        <w:spacing w:after="0" w:line="240" w:lineRule="auto"/>
        <w:jc w:val="center"/>
        <w:rPr>
          <w:rFonts w:ascii="Arial" w:hAnsi="Arial" w:cs="Arial"/>
          <w:b/>
          <w:sz w:val="24"/>
          <w:szCs w:val="24"/>
        </w:rPr>
      </w:pPr>
      <w:r w:rsidRPr="0017187A">
        <w:rPr>
          <w:rFonts w:ascii="Arial" w:hAnsi="Arial" w:cs="Arial"/>
          <w:b/>
          <w:sz w:val="24"/>
          <w:szCs w:val="24"/>
        </w:rPr>
        <w:t>STATEMENT OF</w:t>
      </w:r>
    </w:p>
    <w:p w:rsidR="00573353" w:rsidRPr="006D5775" w:rsidRDefault="0017187A" w:rsidP="00E70E5A">
      <w:pPr>
        <w:spacing w:after="0" w:line="240" w:lineRule="auto"/>
        <w:jc w:val="center"/>
        <w:rPr>
          <w:rFonts w:ascii="Arial" w:hAnsi="Arial" w:cs="Arial"/>
          <w:b/>
          <w:sz w:val="24"/>
          <w:szCs w:val="24"/>
        </w:rPr>
      </w:pPr>
      <w:r w:rsidRPr="0017187A">
        <w:rPr>
          <w:rFonts w:ascii="Arial" w:hAnsi="Arial" w:cs="Arial"/>
          <w:b/>
          <w:sz w:val="24"/>
          <w:szCs w:val="24"/>
        </w:rPr>
        <w:t>STEPHANIE ELAINE BIRDWELL</w:t>
      </w:r>
    </w:p>
    <w:p w:rsidR="00573353" w:rsidRPr="006D5775" w:rsidRDefault="0017187A" w:rsidP="00E70E5A">
      <w:pPr>
        <w:spacing w:after="0" w:line="240" w:lineRule="auto"/>
        <w:jc w:val="center"/>
        <w:rPr>
          <w:rFonts w:ascii="Arial" w:hAnsi="Arial" w:cs="Arial"/>
          <w:b/>
          <w:sz w:val="24"/>
          <w:szCs w:val="24"/>
        </w:rPr>
      </w:pPr>
      <w:r w:rsidRPr="0017187A">
        <w:rPr>
          <w:rFonts w:ascii="Arial" w:hAnsi="Arial" w:cs="Arial"/>
          <w:b/>
          <w:sz w:val="24"/>
          <w:szCs w:val="24"/>
        </w:rPr>
        <w:t>DIRECTOR, OFFICE OF TRIBAL GOVERNMENT RELATIONS</w:t>
      </w:r>
    </w:p>
    <w:p w:rsidR="00573353" w:rsidRPr="006D5775" w:rsidRDefault="0017187A" w:rsidP="00E70E5A">
      <w:pPr>
        <w:spacing w:after="0" w:line="240" w:lineRule="auto"/>
        <w:jc w:val="center"/>
        <w:rPr>
          <w:rFonts w:ascii="Arial" w:hAnsi="Arial" w:cs="Arial"/>
          <w:b/>
          <w:sz w:val="24"/>
          <w:szCs w:val="24"/>
        </w:rPr>
      </w:pPr>
      <w:r w:rsidRPr="0017187A">
        <w:rPr>
          <w:rFonts w:ascii="Arial" w:hAnsi="Arial" w:cs="Arial"/>
          <w:b/>
          <w:sz w:val="24"/>
          <w:szCs w:val="24"/>
        </w:rPr>
        <w:t>OFFICE OF PUBLIC AND INTERGOVERNMENTAL AFFAIRS</w:t>
      </w:r>
      <w:r w:rsidR="000F2C99">
        <w:rPr>
          <w:rFonts w:ascii="Arial" w:hAnsi="Arial" w:cs="Arial"/>
          <w:b/>
          <w:sz w:val="24"/>
          <w:szCs w:val="24"/>
        </w:rPr>
        <w:t xml:space="preserve"> (OPIA)</w:t>
      </w:r>
    </w:p>
    <w:p w:rsidR="00573353" w:rsidRPr="006D5775" w:rsidRDefault="0017187A" w:rsidP="00E70E5A">
      <w:pPr>
        <w:spacing w:after="0" w:line="240" w:lineRule="auto"/>
        <w:jc w:val="center"/>
        <w:rPr>
          <w:rFonts w:ascii="Arial" w:hAnsi="Arial" w:cs="Arial"/>
          <w:b/>
          <w:sz w:val="24"/>
          <w:szCs w:val="24"/>
        </w:rPr>
      </w:pPr>
      <w:r w:rsidRPr="0017187A">
        <w:rPr>
          <w:rFonts w:ascii="Arial" w:hAnsi="Arial" w:cs="Arial"/>
          <w:b/>
          <w:sz w:val="24"/>
          <w:szCs w:val="24"/>
        </w:rPr>
        <w:t>U.S. DEPARTMENT OF VETERANS AFFAIRS</w:t>
      </w:r>
      <w:r w:rsidR="000F2C99">
        <w:rPr>
          <w:rFonts w:ascii="Arial" w:hAnsi="Arial" w:cs="Arial"/>
          <w:b/>
          <w:sz w:val="24"/>
          <w:szCs w:val="24"/>
        </w:rPr>
        <w:t xml:space="preserve"> (VA)</w:t>
      </w:r>
    </w:p>
    <w:p w:rsidR="00573353" w:rsidRPr="006D5775" w:rsidRDefault="0017187A" w:rsidP="00E70E5A">
      <w:pPr>
        <w:spacing w:after="0" w:line="240" w:lineRule="auto"/>
        <w:jc w:val="center"/>
        <w:rPr>
          <w:rFonts w:ascii="Arial" w:hAnsi="Arial" w:cs="Arial"/>
          <w:b/>
          <w:sz w:val="24"/>
          <w:szCs w:val="24"/>
        </w:rPr>
      </w:pPr>
      <w:r w:rsidRPr="0017187A">
        <w:rPr>
          <w:rFonts w:ascii="Arial" w:hAnsi="Arial" w:cs="Arial"/>
          <w:b/>
          <w:sz w:val="24"/>
          <w:szCs w:val="24"/>
        </w:rPr>
        <w:t>BEFORE THE</w:t>
      </w:r>
    </w:p>
    <w:p w:rsidR="00573353" w:rsidRPr="006D5775" w:rsidRDefault="0017187A" w:rsidP="00E70E5A">
      <w:pPr>
        <w:spacing w:after="0" w:line="240" w:lineRule="auto"/>
        <w:jc w:val="center"/>
        <w:rPr>
          <w:rFonts w:ascii="Arial" w:hAnsi="Arial" w:cs="Arial"/>
          <w:b/>
          <w:sz w:val="24"/>
          <w:szCs w:val="24"/>
        </w:rPr>
      </w:pPr>
      <w:r w:rsidRPr="0017187A">
        <w:rPr>
          <w:rFonts w:ascii="Arial" w:hAnsi="Arial" w:cs="Arial"/>
          <w:b/>
          <w:sz w:val="24"/>
          <w:szCs w:val="24"/>
        </w:rPr>
        <w:t xml:space="preserve">COMMITTEE ON </w:t>
      </w:r>
      <w:r w:rsidR="001F6DEF">
        <w:rPr>
          <w:rFonts w:ascii="Arial" w:hAnsi="Arial" w:cs="Arial"/>
          <w:b/>
          <w:sz w:val="24"/>
          <w:szCs w:val="24"/>
        </w:rPr>
        <w:t>INDIAN AFFAIRS</w:t>
      </w:r>
    </w:p>
    <w:p w:rsidR="00573353" w:rsidRPr="006D5775" w:rsidRDefault="0017187A" w:rsidP="00E70E5A">
      <w:pPr>
        <w:spacing w:after="0" w:line="240" w:lineRule="auto"/>
        <w:jc w:val="center"/>
        <w:rPr>
          <w:rFonts w:ascii="Arial" w:hAnsi="Arial" w:cs="Arial"/>
          <w:b/>
          <w:sz w:val="24"/>
          <w:szCs w:val="24"/>
        </w:rPr>
      </w:pPr>
      <w:r w:rsidRPr="0017187A">
        <w:rPr>
          <w:rFonts w:ascii="Arial" w:hAnsi="Arial" w:cs="Arial"/>
          <w:b/>
          <w:sz w:val="24"/>
          <w:szCs w:val="24"/>
        </w:rPr>
        <w:t>UNITED STATES SENATE</w:t>
      </w:r>
    </w:p>
    <w:p w:rsidR="00573353" w:rsidRPr="006D5775" w:rsidRDefault="00573353" w:rsidP="00E70E5A">
      <w:pPr>
        <w:spacing w:after="0" w:line="240" w:lineRule="auto"/>
        <w:jc w:val="center"/>
        <w:rPr>
          <w:rFonts w:ascii="Arial" w:hAnsi="Arial" w:cs="Arial"/>
          <w:b/>
          <w:sz w:val="24"/>
          <w:szCs w:val="24"/>
        </w:rPr>
      </w:pPr>
    </w:p>
    <w:p w:rsidR="00573353" w:rsidRPr="006D5775" w:rsidRDefault="001F6DEF" w:rsidP="00E70E5A">
      <w:pPr>
        <w:spacing w:after="0" w:line="240" w:lineRule="auto"/>
        <w:jc w:val="center"/>
        <w:rPr>
          <w:rFonts w:ascii="Arial" w:hAnsi="Arial" w:cs="Arial"/>
          <w:b/>
          <w:sz w:val="24"/>
          <w:szCs w:val="24"/>
        </w:rPr>
      </w:pPr>
      <w:r>
        <w:rPr>
          <w:rFonts w:ascii="Arial" w:hAnsi="Arial" w:cs="Arial"/>
          <w:b/>
          <w:sz w:val="24"/>
          <w:szCs w:val="24"/>
        </w:rPr>
        <w:t>MAY 24</w:t>
      </w:r>
      <w:r w:rsidR="0017187A" w:rsidRPr="0017187A">
        <w:rPr>
          <w:rFonts w:ascii="Arial" w:hAnsi="Arial" w:cs="Arial"/>
          <w:b/>
          <w:sz w:val="24"/>
          <w:szCs w:val="24"/>
        </w:rPr>
        <w:t>, 201</w:t>
      </w:r>
      <w:r w:rsidR="004965AC">
        <w:rPr>
          <w:rFonts w:ascii="Arial" w:hAnsi="Arial" w:cs="Arial"/>
          <w:b/>
          <w:sz w:val="24"/>
          <w:szCs w:val="24"/>
        </w:rPr>
        <w:t>2</w:t>
      </w:r>
    </w:p>
    <w:p w:rsidR="00573353" w:rsidRDefault="00573353" w:rsidP="00E70E5A">
      <w:pPr>
        <w:spacing w:after="0" w:line="240" w:lineRule="auto"/>
        <w:rPr>
          <w:rFonts w:ascii="Arial" w:hAnsi="Arial" w:cs="Arial"/>
          <w:b/>
        </w:rPr>
      </w:pPr>
    </w:p>
    <w:p w:rsidR="00F45821" w:rsidRPr="00F45821" w:rsidRDefault="00F45821" w:rsidP="00D57BC8">
      <w:pPr>
        <w:spacing w:after="0" w:line="240" w:lineRule="auto"/>
        <w:rPr>
          <w:rFonts w:ascii="Arial" w:hAnsi="Arial" w:cs="Arial"/>
          <w:b/>
          <w:sz w:val="24"/>
          <w:szCs w:val="24"/>
          <w:u w:val="single"/>
        </w:rPr>
      </w:pPr>
      <w:r w:rsidRPr="00F45821">
        <w:rPr>
          <w:rFonts w:ascii="Arial" w:hAnsi="Arial" w:cs="Arial"/>
          <w:b/>
          <w:sz w:val="24"/>
          <w:szCs w:val="24"/>
          <w:u w:val="single"/>
        </w:rPr>
        <w:t>Introduction</w:t>
      </w:r>
    </w:p>
    <w:p w:rsidR="00F85EAC" w:rsidRDefault="001226CA" w:rsidP="00D57BC8">
      <w:pPr>
        <w:spacing w:after="0" w:line="240" w:lineRule="auto"/>
        <w:rPr>
          <w:rFonts w:ascii="Arial" w:hAnsi="Arial" w:cs="Arial"/>
          <w:sz w:val="24"/>
          <w:szCs w:val="24"/>
        </w:rPr>
      </w:pPr>
      <w:r>
        <w:rPr>
          <w:rFonts w:ascii="Arial" w:hAnsi="Arial" w:cs="Arial"/>
          <w:sz w:val="24"/>
          <w:szCs w:val="24"/>
        </w:rPr>
        <w:t xml:space="preserve">Good </w:t>
      </w:r>
      <w:r w:rsidR="0027641D">
        <w:rPr>
          <w:rFonts w:ascii="Arial" w:hAnsi="Arial" w:cs="Arial"/>
          <w:sz w:val="24"/>
          <w:szCs w:val="24"/>
        </w:rPr>
        <w:t>afternoon</w:t>
      </w:r>
      <w:r>
        <w:rPr>
          <w:rFonts w:ascii="Arial" w:hAnsi="Arial" w:cs="Arial"/>
          <w:sz w:val="24"/>
          <w:szCs w:val="24"/>
        </w:rPr>
        <w:t xml:space="preserve">, Chairman </w:t>
      </w:r>
      <w:r w:rsidR="001F6DEF">
        <w:rPr>
          <w:rFonts w:ascii="Arial" w:hAnsi="Arial" w:cs="Arial"/>
          <w:sz w:val="24"/>
          <w:szCs w:val="24"/>
        </w:rPr>
        <w:t>Akaka</w:t>
      </w:r>
      <w:r>
        <w:rPr>
          <w:rFonts w:ascii="Arial" w:hAnsi="Arial" w:cs="Arial"/>
          <w:sz w:val="24"/>
          <w:szCs w:val="24"/>
        </w:rPr>
        <w:t xml:space="preserve"> and members of the </w:t>
      </w:r>
      <w:r w:rsidR="001F6DEF">
        <w:rPr>
          <w:rFonts w:ascii="Arial" w:hAnsi="Arial" w:cs="Arial"/>
          <w:sz w:val="24"/>
          <w:szCs w:val="24"/>
        </w:rPr>
        <w:t>committee</w:t>
      </w:r>
      <w:r w:rsidR="0021372F">
        <w:rPr>
          <w:rFonts w:ascii="Arial" w:hAnsi="Arial" w:cs="Arial"/>
          <w:sz w:val="24"/>
          <w:szCs w:val="24"/>
        </w:rPr>
        <w:t xml:space="preserve">, I appreciate the opportunity </w:t>
      </w:r>
      <w:r w:rsidR="00DD2A1E">
        <w:rPr>
          <w:rFonts w:ascii="Arial" w:hAnsi="Arial" w:cs="Arial"/>
          <w:sz w:val="24"/>
          <w:szCs w:val="24"/>
        </w:rPr>
        <w:t>to</w:t>
      </w:r>
      <w:r w:rsidR="003641E4">
        <w:rPr>
          <w:rFonts w:ascii="Arial" w:hAnsi="Arial" w:cs="Arial"/>
          <w:sz w:val="24"/>
          <w:szCs w:val="24"/>
        </w:rPr>
        <w:t xml:space="preserve"> discuss the </w:t>
      </w:r>
      <w:r w:rsidR="00E70E5A">
        <w:rPr>
          <w:rFonts w:ascii="Arial" w:hAnsi="Arial" w:cs="Arial"/>
          <w:sz w:val="24"/>
          <w:szCs w:val="24"/>
        </w:rPr>
        <w:t>D</w:t>
      </w:r>
      <w:r w:rsidR="003641E4">
        <w:rPr>
          <w:rFonts w:ascii="Arial" w:hAnsi="Arial" w:cs="Arial"/>
          <w:sz w:val="24"/>
          <w:szCs w:val="24"/>
        </w:rPr>
        <w:t>epartment of</w:t>
      </w:r>
      <w:r w:rsidR="00DF0A8A">
        <w:rPr>
          <w:rFonts w:ascii="Arial" w:hAnsi="Arial" w:cs="Arial"/>
          <w:sz w:val="24"/>
          <w:szCs w:val="24"/>
        </w:rPr>
        <w:t xml:space="preserve"> Veterans Affairs</w:t>
      </w:r>
      <w:r w:rsidR="003B5A24">
        <w:rPr>
          <w:rFonts w:ascii="Arial" w:hAnsi="Arial" w:cs="Arial"/>
          <w:sz w:val="24"/>
          <w:szCs w:val="24"/>
        </w:rPr>
        <w:t>’</w:t>
      </w:r>
      <w:r w:rsidR="00E70E5A">
        <w:rPr>
          <w:rFonts w:ascii="Arial" w:hAnsi="Arial" w:cs="Arial"/>
          <w:sz w:val="24"/>
          <w:szCs w:val="24"/>
        </w:rPr>
        <w:t xml:space="preserve"> (VA)</w:t>
      </w:r>
      <w:r w:rsidR="00DF0A8A">
        <w:rPr>
          <w:rFonts w:ascii="Arial" w:hAnsi="Arial" w:cs="Arial"/>
          <w:sz w:val="24"/>
          <w:szCs w:val="24"/>
        </w:rPr>
        <w:t xml:space="preserve"> </w:t>
      </w:r>
      <w:r w:rsidR="007577E6">
        <w:rPr>
          <w:rFonts w:ascii="Arial" w:hAnsi="Arial" w:cs="Arial"/>
          <w:sz w:val="24"/>
          <w:szCs w:val="24"/>
        </w:rPr>
        <w:t xml:space="preserve">programs and services for Native Veterans. </w:t>
      </w:r>
    </w:p>
    <w:p w:rsidR="00DF0A8A" w:rsidRPr="00DF0A8A" w:rsidRDefault="00DF0A8A" w:rsidP="00D57BC8">
      <w:pPr>
        <w:spacing w:after="0" w:line="240" w:lineRule="auto"/>
        <w:rPr>
          <w:rFonts w:ascii="Arial" w:hAnsi="Arial" w:cs="Arial"/>
          <w:sz w:val="24"/>
          <w:szCs w:val="24"/>
        </w:rPr>
      </w:pPr>
    </w:p>
    <w:p w:rsidR="0057598F" w:rsidRPr="00CF39A8" w:rsidRDefault="00EC313C" w:rsidP="00D57BC8">
      <w:pPr>
        <w:spacing w:after="0" w:line="240" w:lineRule="auto"/>
        <w:rPr>
          <w:rFonts w:ascii="Arial" w:hAnsi="Arial" w:cs="Arial"/>
          <w:sz w:val="24"/>
          <w:szCs w:val="24"/>
        </w:rPr>
      </w:pPr>
      <w:r w:rsidRPr="00CF39A8">
        <w:rPr>
          <w:rFonts w:ascii="Arial" w:hAnsi="Arial" w:cs="Arial"/>
          <w:sz w:val="24"/>
        </w:rPr>
        <w:t xml:space="preserve">On November 5, 2009, President Obama signed </w:t>
      </w:r>
      <w:r w:rsidR="0057598F" w:rsidRPr="00CF39A8">
        <w:rPr>
          <w:rFonts w:ascii="Arial" w:hAnsi="Arial" w:cs="Arial"/>
          <w:sz w:val="24"/>
          <w:szCs w:val="24"/>
        </w:rPr>
        <w:t xml:space="preserve">a Presidential Memorandum directing all U.S. Government agencies to develop detailed plans to fully implement the Executive Order 13175, “Consultation and Coordination </w:t>
      </w:r>
      <w:proofErr w:type="gramStart"/>
      <w:r w:rsidR="0057598F" w:rsidRPr="00CF39A8">
        <w:rPr>
          <w:rFonts w:ascii="Arial" w:hAnsi="Arial" w:cs="Arial"/>
          <w:sz w:val="24"/>
          <w:szCs w:val="24"/>
        </w:rPr>
        <w:t>With</w:t>
      </w:r>
      <w:proofErr w:type="gramEnd"/>
      <w:r w:rsidR="0057598F" w:rsidRPr="00CF39A8">
        <w:rPr>
          <w:rFonts w:ascii="Arial" w:hAnsi="Arial" w:cs="Arial"/>
          <w:sz w:val="24"/>
          <w:szCs w:val="24"/>
        </w:rPr>
        <w:t xml:space="preserve"> Indian Tribal Governments.”  The President described tribal consultation as </w:t>
      </w:r>
      <w:r w:rsidRPr="00CF39A8">
        <w:rPr>
          <w:rFonts w:ascii="Arial" w:hAnsi="Arial" w:cs="Arial"/>
          <w:sz w:val="24"/>
        </w:rPr>
        <w:t xml:space="preserve">“a critical ingredient of a sound and productive Federal-Tribal relationship.”  </w:t>
      </w:r>
    </w:p>
    <w:p w:rsidR="00227AE0" w:rsidRPr="00CF39A8" w:rsidRDefault="00227AE0" w:rsidP="00D57BC8">
      <w:pPr>
        <w:spacing w:after="0" w:line="240" w:lineRule="auto"/>
        <w:rPr>
          <w:rFonts w:ascii="Arial" w:hAnsi="Arial" w:cs="Arial"/>
          <w:sz w:val="24"/>
          <w:szCs w:val="24"/>
        </w:rPr>
      </w:pPr>
    </w:p>
    <w:p w:rsidR="00F27825" w:rsidRPr="00CF39A8" w:rsidRDefault="00227AE0" w:rsidP="00D57BC8">
      <w:pPr>
        <w:spacing w:after="0" w:line="240" w:lineRule="auto"/>
        <w:rPr>
          <w:rFonts w:ascii="Arial" w:hAnsi="Arial" w:cs="Arial"/>
          <w:sz w:val="24"/>
        </w:rPr>
      </w:pPr>
      <w:r w:rsidRPr="00CF39A8">
        <w:rPr>
          <w:rFonts w:ascii="Arial" w:hAnsi="Arial" w:cs="Arial"/>
          <w:sz w:val="24"/>
          <w:szCs w:val="24"/>
        </w:rPr>
        <w:t xml:space="preserve">In signing the Presidential Memorandum, the President set a standard of action to which he expects his Administration to be held, and we are being challenged to meet that standard.  As such, </w:t>
      </w:r>
      <w:r w:rsidR="00E70E5A" w:rsidRPr="00CF39A8">
        <w:rPr>
          <w:rFonts w:ascii="Arial" w:hAnsi="Arial" w:cs="Arial"/>
          <w:sz w:val="24"/>
          <w:szCs w:val="24"/>
        </w:rPr>
        <w:t>VA</w:t>
      </w:r>
      <w:r w:rsidR="00F85EAC" w:rsidRPr="00CF39A8">
        <w:rPr>
          <w:rFonts w:ascii="Arial" w:hAnsi="Arial" w:cs="Arial"/>
          <w:sz w:val="24"/>
          <w:szCs w:val="24"/>
        </w:rPr>
        <w:t xml:space="preserve"> created </w:t>
      </w:r>
      <w:r w:rsidR="00927A3F" w:rsidRPr="00CF39A8">
        <w:rPr>
          <w:rFonts w:ascii="Arial" w:hAnsi="Arial" w:cs="Arial"/>
          <w:sz w:val="24"/>
          <w:szCs w:val="24"/>
        </w:rPr>
        <w:t xml:space="preserve">the </w:t>
      </w:r>
      <w:r w:rsidR="00F85EAC" w:rsidRPr="00CF39A8">
        <w:rPr>
          <w:rFonts w:ascii="Arial" w:hAnsi="Arial" w:cs="Arial"/>
          <w:sz w:val="24"/>
          <w:szCs w:val="24"/>
        </w:rPr>
        <w:t>Office of Tribal Government Relations (OTGR)</w:t>
      </w:r>
      <w:r w:rsidR="001F6DEF" w:rsidRPr="00CF39A8">
        <w:rPr>
          <w:rFonts w:ascii="Arial" w:hAnsi="Arial" w:cs="Arial"/>
          <w:sz w:val="24"/>
          <w:szCs w:val="24"/>
        </w:rPr>
        <w:t xml:space="preserve"> </w:t>
      </w:r>
      <w:r w:rsidR="00972329" w:rsidRPr="00CF39A8">
        <w:rPr>
          <w:rFonts w:ascii="Arial" w:hAnsi="Arial" w:cs="Arial"/>
          <w:sz w:val="24"/>
          <w:szCs w:val="24"/>
        </w:rPr>
        <w:t>and I</w:t>
      </w:r>
      <w:r w:rsidR="00F85EAC" w:rsidRPr="00CF39A8">
        <w:rPr>
          <w:rFonts w:ascii="Arial" w:hAnsi="Arial" w:cs="Arial"/>
          <w:sz w:val="24"/>
          <w:szCs w:val="24"/>
        </w:rPr>
        <w:t xml:space="preserve"> was hired as the Director</w:t>
      </w:r>
      <w:r w:rsidR="00E70E5A" w:rsidRPr="00CF39A8">
        <w:rPr>
          <w:rFonts w:ascii="Arial" w:hAnsi="Arial" w:cs="Arial"/>
          <w:sz w:val="24"/>
          <w:szCs w:val="24"/>
        </w:rPr>
        <w:t xml:space="preserve"> of th</w:t>
      </w:r>
      <w:r w:rsidR="0021372F" w:rsidRPr="00CF39A8">
        <w:rPr>
          <w:rFonts w:ascii="Arial" w:hAnsi="Arial" w:cs="Arial"/>
          <w:sz w:val="24"/>
          <w:szCs w:val="24"/>
        </w:rPr>
        <w:t>e</w:t>
      </w:r>
      <w:r w:rsidR="00E70E5A" w:rsidRPr="00CF39A8">
        <w:rPr>
          <w:rFonts w:ascii="Arial" w:hAnsi="Arial" w:cs="Arial"/>
          <w:sz w:val="24"/>
          <w:szCs w:val="24"/>
        </w:rPr>
        <w:t xml:space="preserve"> Office</w:t>
      </w:r>
      <w:r w:rsidR="001F6DEF" w:rsidRPr="00CF39A8">
        <w:rPr>
          <w:rFonts w:ascii="Arial" w:hAnsi="Arial" w:cs="Arial"/>
          <w:sz w:val="24"/>
          <w:szCs w:val="24"/>
        </w:rPr>
        <w:t xml:space="preserve"> last</w:t>
      </w:r>
      <w:r w:rsidR="00F85EAC" w:rsidRPr="00CF39A8">
        <w:rPr>
          <w:rFonts w:ascii="Arial" w:hAnsi="Arial" w:cs="Arial"/>
          <w:sz w:val="24"/>
          <w:szCs w:val="24"/>
        </w:rPr>
        <w:t xml:space="preserve"> year.</w:t>
      </w:r>
      <w:r w:rsidR="00DF0A8A" w:rsidRPr="00CF39A8">
        <w:rPr>
          <w:rFonts w:ascii="Arial" w:hAnsi="Arial" w:cs="Arial"/>
          <w:sz w:val="24"/>
          <w:szCs w:val="24"/>
        </w:rPr>
        <w:t xml:space="preserve"> </w:t>
      </w:r>
      <w:r w:rsidR="00250198" w:rsidRPr="00CF39A8">
        <w:rPr>
          <w:rStyle w:val="CommentReference"/>
          <w:rFonts w:ascii="Arial" w:hAnsi="Arial" w:cs="Arial"/>
          <w:sz w:val="24"/>
          <w:szCs w:val="24"/>
        </w:rPr>
        <w:t>I</w:t>
      </w:r>
      <w:r w:rsidR="00250198" w:rsidRPr="00CF39A8">
        <w:rPr>
          <w:rFonts w:ascii="Arial" w:hAnsi="Arial" w:cs="Arial"/>
          <w:sz w:val="24"/>
          <w:szCs w:val="24"/>
        </w:rPr>
        <w:t>n</w:t>
      </w:r>
      <w:r w:rsidR="00196ABB" w:rsidRPr="00CF39A8">
        <w:rPr>
          <w:rFonts w:ascii="Arial" w:hAnsi="Arial" w:cs="Arial"/>
          <w:sz w:val="24"/>
          <w:szCs w:val="24"/>
        </w:rPr>
        <w:t xml:space="preserve"> August </w:t>
      </w:r>
      <w:r w:rsidR="00250198" w:rsidRPr="00CF39A8">
        <w:rPr>
          <w:rFonts w:ascii="Arial" w:hAnsi="Arial" w:cs="Arial"/>
          <w:sz w:val="24"/>
          <w:szCs w:val="24"/>
        </w:rPr>
        <w:t xml:space="preserve">2011, </w:t>
      </w:r>
      <w:r w:rsidR="008B1355" w:rsidRPr="00CF39A8">
        <w:rPr>
          <w:rFonts w:ascii="Arial" w:hAnsi="Arial" w:cs="Arial"/>
          <w:sz w:val="24"/>
          <w:szCs w:val="24"/>
        </w:rPr>
        <w:t xml:space="preserve">VA hired </w:t>
      </w:r>
      <w:r w:rsidR="00250198" w:rsidRPr="00CF39A8">
        <w:rPr>
          <w:rFonts w:ascii="Arial" w:hAnsi="Arial" w:cs="Arial"/>
          <w:sz w:val="24"/>
          <w:szCs w:val="24"/>
        </w:rPr>
        <w:t>four Tribal Government Relations Specialists to manage a portfolio of relationships with tribal governments within specific regions across the country.  The</w:t>
      </w:r>
      <w:r w:rsidR="008B1355" w:rsidRPr="00CF39A8">
        <w:rPr>
          <w:rFonts w:ascii="Arial" w:hAnsi="Arial" w:cs="Arial"/>
          <w:sz w:val="24"/>
          <w:szCs w:val="24"/>
        </w:rPr>
        <w:t>se specialists</w:t>
      </w:r>
      <w:r w:rsidR="00250198" w:rsidRPr="00CF39A8">
        <w:rPr>
          <w:rFonts w:ascii="Arial" w:hAnsi="Arial" w:cs="Arial"/>
          <w:sz w:val="24"/>
          <w:szCs w:val="24"/>
        </w:rPr>
        <w:t xml:space="preserve"> serve as a resource to tribal governments seeking to engage </w:t>
      </w:r>
      <w:r w:rsidR="008B1355" w:rsidRPr="00CF39A8">
        <w:rPr>
          <w:rFonts w:ascii="Arial" w:hAnsi="Arial" w:cs="Arial"/>
          <w:sz w:val="24"/>
          <w:szCs w:val="24"/>
        </w:rPr>
        <w:t xml:space="preserve">in </w:t>
      </w:r>
      <w:r w:rsidR="00250198" w:rsidRPr="00CF39A8">
        <w:rPr>
          <w:rFonts w:ascii="Arial" w:hAnsi="Arial" w:cs="Arial"/>
          <w:sz w:val="24"/>
          <w:szCs w:val="24"/>
        </w:rPr>
        <w:t>p</w:t>
      </w:r>
      <w:r w:rsidR="00196ABB" w:rsidRPr="00CF39A8">
        <w:rPr>
          <w:rFonts w:ascii="Arial" w:hAnsi="Arial" w:cs="Arial"/>
          <w:sz w:val="24"/>
          <w:szCs w:val="24"/>
        </w:rPr>
        <w:t>roductive relationships with</w:t>
      </w:r>
      <w:r w:rsidR="00250198" w:rsidRPr="00CF39A8">
        <w:rPr>
          <w:rFonts w:ascii="Arial" w:hAnsi="Arial" w:cs="Arial"/>
          <w:sz w:val="24"/>
          <w:szCs w:val="24"/>
        </w:rPr>
        <w:t xml:space="preserve"> VA.</w:t>
      </w:r>
    </w:p>
    <w:p w:rsidR="0017187A" w:rsidRDefault="0017187A" w:rsidP="00D57BC8">
      <w:pPr>
        <w:spacing w:after="0" w:line="240" w:lineRule="auto"/>
        <w:rPr>
          <w:rFonts w:ascii="Arial" w:hAnsi="Arial" w:cs="Arial"/>
          <w:sz w:val="24"/>
          <w:szCs w:val="24"/>
        </w:rPr>
      </w:pPr>
    </w:p>
    <w:p w:rsidR="0017187A" w:rsidRDefault="00767DE7" w:rsidP="00D57BC8">
      <w:pPr>
        <w:spacing w:after="0" w:line="240" w:lineRule="auto"/>
        <w:rPr>
          <w:rFonts w:ascii="Arial" w:hAnsi="Arial" w:cs="Arial"/>
          <w:sz w:val="24"/>
          <w:szCs w:val="24"/>
        </w:rPr>
      </w:pPr>
      <w:r w:rsidRPr="00212122">
        <w:rPr>
          <w:rFonts w:ascii="Arial" w:hAnsi="Arial" w:cs="Arial"/>
          <w:sz w:val="24"/>
          <w:szCs w:val="24"/>
        </w:rPr>
        <w:t xml:space="preserve">Guided by the VA’s Tribal Consultation Policy, signed by Secretary Shinseki in February 2011, OTGR has been charged to develop partnerships with American Indian and Alaska </w:t>
      </w:r>
      <w:r w:rsidR="00CF39A8" w:rsidRPr="00212122">
        <w:rPr>
          <w:rFonts w:ascii="Arial" w:hAnsi="Arial" w:cs="Arial"/>
          <w:sz w:val="24"/>
          <w:szCs w:val="24"/>
        </w:rPr>
        <w:t>Native Tribal</w:t>
      </w:r>
      <w:r w:rsidRPr="00212122">
        <w:rPr>
          <w:rFonts w:ascii="Arial" w:hAnsi="Arial" w:cs="Arial"/>
          <w:sz w:val="24"/>
          <w:szCs w:val="24"/>
        </w:rPr>
        <w:t xml:space="preserve"> governments to enhance access to services and benefits for Native Veterans.  VA must build and maintain lasting bonds with Tribal leaders and Native American Veterans.  Toward this end, meaningful consultation is absolutely vital if we are to effectively address the unique needs of Native American Veterans.</w:t>
      </w:r>
      <w:r w:rsidR="00354C43">
        <w:rPr>
          <w:rFonts w:ascii="Arial" w:hAnsi="Arial" w:cs="Arial"/>
          <w:sz w:val="24"/>
          <w:szCs w:val="24"/>
        </w:rPr>
        <w:t xml:space="preserve"> </w:t>
      </w:r>
    </w:p>
    <w:p w:rsidR="0017187A" w:rsidRDefault="0017187A" w:rsidP="00D57BC8">
      <w:pPr>
        <w:spacing w:after="0" w:line="240" w:lineRule="auto"/>
        <w:rPr>
          <w:rFonts w:ascii="Arial" w:hAnsi="Arial" w:cs="Arial"/>
          <w:sz w:val="24"/>
          <w:szCs w:val="24"/>
        </w:rPr>
      </w:pPr>
    </w:p>
    <w:p w:rsidR="0017187A" w:rsidRDefault="00AF3BFA" w:rsidP="00D57BC8">
      <w:pPr>
        <w:spacing w:after="0" w:line="240" w:lineRule="auto"/>
        <w:rPr>
          <w:rFonts w:ascii="Arial" w:hAnsi="Arial" w:cs="Arial"/>
          <w:sz w:val="24"/>
          <w:szCs w:val="24"/>
        </w:rPr>
      </w:pPr>
      <w:r>
        <w:rPr>
          <w:rFonts w:ascii="Arial" w:hAnsi="Arial" w:cs="Arial"/>
          <w:sz w:val="24"/>
          <w:szCs w:val="24"/>
        </w:rPr>
        <w:t xml:space="preserve">Trust is the single most important aspect in our relationship with the Tribes and Native </w:t>
      </w:r>
      <w:r w:rsidR="00E70E5A">
        <w:rPr>
          <w:rFonts w:ascii="Arial" w:hAnsi="Arial" w:cs="Arial"/>
          <w:sz w:val="24"/>
          <w:szCs w:val="24"/>
        </w:rPr>
        <w:t xml:space="preserve">American </w:t>
      </w:r>
      <w:r>
        <w:rPr>
          <w:rFonts w:ascii="Arial" w:hAnsi="Arial" w:cs="Arial"/>
          <w:sz w:val="24"/>
          <w:szCs w:val="24"/>
        </w:rPr>
        <w:t>Veterans</w:t>
      </w:r>
      <w:r w:rsidR="00C771B3">
        <w:rPr>
          <w:rFonts w:ascii="Arial" w:hAnsi="Arial" w:cs="Arial"/>
          <w:sz w:val="24"/>
          <w:szCs w:val="24"/>
        </w:rPr>
        <w:t>.</w:t>
      </w:r>
      <w:r w:rsidR="00E70E5A">
        <w:rPr>
          <w:rFonts w:ascii="Arial" w:hAnsi="Arial" w:cs="Arial"/>
          <w:sz w:val="24"/>
          <w:szCs w:val="24"/>
        </w:rPr>
        <w:t xml:space="preserve">  VA is working</w:t>
      </w:r>
      <w:r>
        <w:rPr>
          <w:rFonts w:ascii="Arial" w:hAnsi="Arial" w:cs="Arial"/>
          <w:sz w:val="24"/>
          <w:szCs w:val="24"/>
        </w:rPr>
        <w:t xml:space="preserve"> to earn the trust of Tribal leaders and Native </w:t>
      </w:r>
      <w:r w:rsidR="000F2C99">
        <w:rPr>
          <w:rFonts w:ascii="Arial" w:hAnsi="Arial" w:cs="Arial"/>
          <w:sz w:val="24"/>
          <w:szCs w:val="24"/>
        </w:rPr>
        <w:t xml:space="preserve">American </w:t>
      </w:r>
      <w:r>
        <w:rPr>
          <w:rFonts w:ascii="Arial" w:hAnsi="Arial" w:cs="Arial"/>
          <w:sz w:val="24"/>
          <w:szCs w:val="24"/>
        </w:rPr>
        <w:t xml:space="preserve">Veterans through </w:t>
      </w:r>
      <w:r w:rsidR="00DF313E">
        <w:rPr>
          <w:rFonts w:ascii="Arial" w:hAnsi="Arial" w:cs="Arial"/>
          <w:sz w:val="24"/>
          <w:szCs w:val="24"/>
        </w:rPr>
        <w:t>consistent outreach</w:t>
      </w:r>
      <w:r>
        <w:rPr>
          <w:rFonts w:ascii="Arial" w:hAnsi="Arial" w:cs="Arial"/>
          <w:sz w:val="24"/>
          <w:szCs w:val="24"/>
        </w:rPr>
        <w:t xml:space="preserve"> and an open door policy.  </w:t>
      </w:r>
      <w:r w:rsidR="004B4FE8">
        <w:rPr>
          <w:rFonts w:ascii="Arial" w:hAnsi="Arial" w:cs="Arial"/>
          <w:sz w:val="24"/>
          <w:szCs w:val="24"/>
        </w:rPr>
        <w:t xml:space="preserve">As an enrolled member of the Cherokee Nation of Oklahoma with over 15 years experience in Indian Affairs, I know it will take time, but I believe it is a goal </w:t>
      </w:r>
      <w:r w:rsidR="0021372F">
        <w:rPr>
          <w:rFonts w:ascii="Arial" w:hAnsi="Arial" w:cs="Arial"/>
          <w:sz w:val="24"/>
          <w:szCs w:val="24"/>
        </w:rPr>
        <w:t>VA</w:t>
      </w:r>
      <w:r w:rsidR="004B4FE8">
        <w:rPr>
          <w:rFonts w:ascii="Arial" w:hAnsi="Arial" w:cs="Arial"/>
          <w:sz w:val="24"/>
          <w:szCs w:val="24"/>
        </w:rPr>
        <w:t xml:space="preserve"> </w:t>
      </w:r>
      <w:r w:rsidR="0021372F">
        <w:rPr>
          <w:rFonts w:ascii="Arial" w:hAnsi="Arial" w:cs="Arial"/>
          <w:sz w:val="24"/>
          <w:szCs w:val="24"/>
        </w:rPr>
        <w:t>will</w:t>
      </w:r>
      <w:r w:rsidR="004B4FE8">
        <w:rPr>
          <w:rFonts w:ascii="Arial" w:hAnsi="Arial" w:cs="Arial"/>
          <w:sz w:val="24"/>
          <w:szCs w:val="24"/>
        </w:rPr>
        <w:t xml:space="preserve"> achieve. </w:t>
      </w:r>
      <w:r w:rsidR="00E70E5A">
        <w:rPr>
          <w:rFonts w:ascii="Arial" w:hAnsi="Arial" w:cs="Arial"/>
          <w:sz w:val="24"/>
          <w:szCs w:val="24"/>
        </w:rPr>
        <w:t xml:space="preserve"> </w:t>
      </w:r>
      <w:r w:rsidR="004B4FE8">
        <w:rPr>
          <w:rFonts w:ascii="Arial" w:hAnsi="Arial" w:cs="Arial"/>
          <w:sz w:val="24"/>
          <w:szCs w:val="24"/>
        </w:rPr>
        <w:t>Serving both I</w:t>
      </w:r>
      <w:r w:rsidR="006F75DB">
        <w:rPr>
          <w:rFonts w:ascii="Arial" w:hAnsi="Arial" w:cs="Arial"/>
          <w:sz w:val="24"/>
          <w:szCs w:val="24"/>
        </w:rPr>
        <w:t>ndian Country and our Nation’s h</w:t>
      </w:r>
      <w:r w:rsidR="004B4FE8">
        <w:rPr>
          <w:rFonts w:ascii="Arial" w:hAnsi="Arial" w:cs="Arial"/>
          <w:sz w:val="24"/>
          <w:szCs w:val="24"/>
        </w:rPr>
        <w:t xml:space="preserve">eroes is both a professional and deeply personal calling. </w:t>
      </w:r>
    </w:p>
    <w:p w:rsidR="0017187A" w:rsidRDefault="0017187A" w:rsidP="00D57BC8">
      <w:pPr>
        <w:spacing w:after="0" w:line="240" w:lineRule="auto"/>
        <w:rPr>
          <w:rFonts w:ascii="Arial" w:hAnsi="Arial" w:cs="Arial"/>
          <w:sz w:val="24"/>
          <w:szCs w:val="24"/>
        </w:rPr>
      </w:pPr>
    </w:p>
    <w:p w:rsidR="00E02AC1" w:rsidRDefault="00E02AC1" w:rsidP="00D57BC8">
      <w:pPr>
        <w:spacing w:after="0" w:line="240" w:lineRule="auto"/>
        <w:rPr>
          <w:rFonts w:ascii="Arial" w:hAnsi="Arial" w:cs="Arial"/>
          <w:sz w:val="24"/>
          <w:szCs w:val="24"/>
        </w:rPr>
      </w:pPr>
    </w:p>
    <w:p w:rsidR="00E02AC1" w:rsidRDefault="00E02AC1" w:rsidP="00D57BC8">
      <w:pPr>
        <w:spacing w:after="0" w:line="240" w:lineRule="auto"/>
        <w:rPr>
          <w:rFonts w:ascii="Arial" w:hAnsi="Arial" w:cs="Arial"/>
          <w:sz w:val="24"/>
          <w:szCs w:val="24"/>
        </w:rPr>
      </w:pPr>
    </w:p>
    <w:p w:rsidR="00F45821" w:rsidRDefault="00354C43" w:rsidP="00D57BC8">
      <w:pPr>
        <w:spacing w:after="0" w:line="240" w:lineRule="auto"/>
        <w:rPr>
          <w:rFonts w:ascii="Arial" w:hAnsi="Arial" w:cs="Arial"/>
          <w:b/>
          <w:sz w:val="24"/>
          <w:szCs w:val="24"/>
          <w:u w:val="single"/>
        </w:rPr>
      </w:pPr>
      <w:r w:rsidRPr="005C3914">
        <w:rPr>
          <w:rFonts w:ascii="Arial" w:hAnsi="Arial" w:cs="Arial"/>
          <w:b/>
          <w:sz w:val="24"/>
          <w:szCs w:val="24"/>
          <w:u w:val="single"/>
        </w:rPr>
        <w:lastRenderedPageBreak/>
        <w:t>Outreach and Consultation</w:t>
      </w:r>
    </w:p>
    <w:p w:rsidR="00354C43" w:rsidRDefault="008B1355" w:rsidP="00D57BC8">
      <w:pPr>
        <w:spacing w:after="0" w:line="240" w:lineRule="auto"/>
        <w:rPr>
          <w:rFonts w:ascii="Arial" w:hAnsi="Arial" w:cs="Arial"/>
          <w:sz w:val="24"/>
          <w:szCs w:val="24"/>
        </w:rPr>
      </w:pPr>
      <w:r>
        <w:rPr>
          <w:rFonts w:ascii="Arial" w:hAnsi="Arial" w:cs="Arial"/>
          <w:sz w:val="24"/>
          <w:szCs w:val="24"/>
        </w:rPr>
        <w:t xml:space="preserve">Within </w:t>
      </w:r>
      <w:r w:rsidR="00E70E5A">
        <w:rPr>
          <w:rFonts w:ascii="Arial" w:hAnsi="Arial" w:cs="Arial"/>
          <w:sz w:val="24"/>
          <w:szCs w:val="24"/>
        </w:rPr>
        <w:t>VA</w:t>
      </w:r>
      <w:r>
        <w:rPr>
          <w:rFonts w:ascii="Arial" w:hAnsi="Arial" w:cs="Arial"/>
          <w:sz w:val="24"/>
          <w:szCs w:val="24"/>
        </w:rPr>
        <w:t>,</w:t>
      </w:r>
      <w:r w:rsidR="00E70E5A">
        <w:rPr>
          <w:rFonts w:ascii="Arial" w:hAnsi="Arial" w:cs="Arial"/>
          <w:sz w:val="24"/>
          <w:szCs w:val="24"/>
        </w:rPr>
        <w:t xml:space="preserve"> </w:t>
      </w:r>
      <w:r w:rsidR="00DF313E">
        <w:rPr>
          <w:rFonts w:ascii="Arial" w:hAnsi="Arial" w:cs="Arial"/>
          <w:sz w:val="24"/>
          <w:szCs w:val="24"/>
        </w:rPr>
        <w:t xml:space="preserve">OTGR </w:t>
      </w:r>
      <w:r w:rsidR="001678DF">
        <w:rPr>
          <w:rFonts w:ascii="Arial" w:hAnsi="Arial" w:cs="Arial"/>
          <w:sz w:val="24"/>
          <w:szCs w:val="24"/>
        </w:rPr>
        <w:t>serves as</w:t>
      </w:r>
      <w:r w:rsidR="000B3E3F">
        <w:rPr>
          <w:rFonts w:ascii="Arial" w:hAnsi="Arial" w:cs="Arial"/>
          <w:sz w:val="24"/>
          <w:szCs w:val="24"/>
        </w:rPr>
        <w:t xml:space="preserve"> an entry point for American Indian and Alaskan Na</w:t>
      </w:r>
      <w:r w:rsidR="00E9789D">
        <w:rPr>
          <w:rFonts w:ascii="Arial" w:hAnsi="Arial" w:cs="Arial"/>
          <w:sz w:val="24"/>
          <w:szCs w:val="24"/>
        </w:rPr>
        <w:t>tive Tribal Government concerns</w:t>
      </w:r>
      <w:r w:rsidR="000B3E3F">
        <w:rPr>
          <w:rFonts w:ascii="Arial" w:hAnsi="Arial" w:cs="Arial"/>
          <w:sz w:val="24"/>
          <w:szCs w:val="24"/>
        </w:rPr>
        <w:t>.</w:t>
      </w:r>
      <w:r w:rsidR="00D90353">
        <w:rPr>
          <w:rFonts w:ascii="Arial" w:hAnsi="Arial" w:cs="Arial"/>
          <w:sz w:val="24"/>
          <w:szCs w:val="24"/>
        </w:rPr>
        <w:t xml:space="preserve"> </w:t>
      </w:r>
      <w:r w:rsidR="000F2C99">
        <w:rPr>
          <w:rFonts w:ascii="Arial" w:hAnsi="Arial" w:cs="Arial"/>
          <w:sz w:val="24"/>
          <w:szCs w:val="24"/>
        </w:rPr>
        <w:t xml:space="preserve"> </w:t>
      </w:r>
      <w:r w:rsidR="00D90353">
        <w:rPr>
          <w:rFonts w:ascii="Arial" w:hAnsi="Arial" w:cs="Arial"/>
          <w:sz w:val="24"/>
          <w:szCs w:val="24"/>
        </w:rPr>
        <w:t xml:space="preserve">With an estimated </w:t>
      </w:r>
      <w:r w:rsidR="00212B21">
        <w:rPr>
          <w:rFonts w:ascii="Arial" w:hAnsi="Arial" w:cs="Arial"/>
          <w:sz w:val="24"/>
          <w:szCs w:val="24"/>
        </w:rPr>
        <w:t>383</w:t>
      </w:r>
      <w:r w:rsidR="00D90353">
        <w:rPr>
          <w:rFonts w:ascii="Arial" w:hAnsi="Arial" w:cs="Arial"/>
          <w:sz w:val="24"/>
          <w:szCs w:val="24"/>
        </w:rPr>
        <w:t>,000 Native American Veterans and 56</w:t>
      </w:r>
      <w:r w:rsidR="00250198">
        <w:rPr>
          <w:rFonts w:ascii="Arial" w:hAnsi="Arial" w:cs="Arial"/>
          <w:sz w:val="24"/>
          <w:szCs w:val="24"/>
        </w:rPr>
        <w:t>6</w:t>
      </w:r>
      <w:r w:rsidR="0021372F">
        <w:rPr>
          <w:rFonts w:ascii="Arial" w:hAnsi="Arial" w:cs="Arial"/>
          <w:sz w:val="24"/>
          <w:szCs w:val="24"/>
        </w:rPr>
        <w:t xml:space="preserve"> </w:t>
      </w:r>
      <w:r w:rsidR="00D90353">
        <w:rPr>
          <w:rFonts w:ascii="Arial" w:hAnsi="Arial" w:cs="Arial"/>
          <w:sz w:val="24"/>
          <w:szCs w:val="24"/>
        </w:rPr>
        <w:t>federally</w:t>
      </w:r>
      <w:r w:rsidR="00C771B3">
        <w:rPr>
          <w:rFonts w:ascii="Arial" w:hAnsi="Arial" w:cs="Arial"/>
          <w:sz w:val="24"/>
          <w:szCs w:val="24"/>
        </w:rPr>
        <w:t>-</w:t>
      </w:r>
      <w:r w:rsidR="006F75DB">
        <w:rPr>
          <w:rFonts w:ascii="Arial" w:hAnsi="Arial" w:cs="Arial"/>
          <w:sz w:val="24"/>
          <w:szCs w:val="24"/>
        </w:rPr>
        <w:t xml:space="preserve">recognized </w:t>
      </w:r>
      <w:r>
        <w:rPr>
          <w:rFonts w:ascii="Arial" w:hAnsi="Arial" w:cs="Arial"/>
          <w:sz w:val="24"/>
          <w:szCs w:val="24"/>
        </w:rPr>
        <w:t>tribal governments</w:t>
      </w:r>
      <w:r w:rsidR="00D90353">
        <w:rPr>
          <w:rFonts w:ascii="Arial" w:hAnsi="Arial" w:cs="Arial"/>
          <w:sz w:val="24"/>
          <w:szCs w:val="24"/>
        </w:rPr>
        <w:t>, there is much work to be done.</w:t>
      </w:r>
      <w:r w:rsidR="000B3E3F">
        <w:rPr>
          <w:rFonts w:ascii="Arial" w:hAnsi="Arial" w:cs="Arial"/>
          <w:sz w:val="24"/>
          <w:szCs w:val="24"/>
        </w:rPr>
        <w:t xml:space="preserve"> </w:t>
      </w:r>
      <w:r w:rsidR="00E70E5A">
        <w:rPr>
          <w:rFonts w:ascii="Arial" w:hAnsi="Arial" w:cs="Arial"/>
          <w:sz w:val="24"/>
          <w:szCs w:val="24"/>
        </w:rPr>
        <w:t xml:space="preserve"> VA is</w:t>
      </w:r>
      <w:r w:rsidR="00E9789D">
        <w:rPr>
          <w:rFonts w:ascii="Arial" w:hAnsi="Arial" w:cs="Arial"/>
          <w:sz w:val="24"/>
          <w:szCs w:val="24"/>
        </w:rPr>
        <w:t xml:space="preserve"> embark</w:t>
      </w:r>
      <w:r w:rsidR="00E70E5A">
        <w:rPr>
          <w:rFonts w:ascii="Arial" w:hAnsi="Arial" w:cs="Arial"/>
          <w:sz w:val="24"/>
          <w:szCs w:val="24"/>
        </w:rPr>
        <w:t>ing</w:t>
      </w:r>
      <w:r w:rsidR="00E9789D">
        <w:rPr>
          <w:rFonts w:ascii="Arial" w:hAnsi="Arial" w:cs="Arial"/>
          <w:sz w:val="24"/>
          <w:szCs w:val="24"/>
        </w:rPr>
        <w:t xml:space="preserve"> on a robust outreach and consultation effort that consists of three pillars: </w:t>
      </w:r>
      <w:r w:rsidR="00E70E5A">
        <w:rPr>
          <w:rFonts w:ascii="Arial" w:hAnsi="Arial" w:cs="Arial"/>
          <w:sz w:val="24"/>
          <w:szCs w:val="24"/>
        </w:rPr>
        <w:t xml:space="preserve"> </w:t>
      </w:r>
      <w:r w:rsidR="00E9789D">
        <w:rPr>
          <w:rFonts w:ascii="Arial" w:hAnsi="Arial" w:cs="Arial"/>
          <w:sz w:val="24"/>
          <w:szCs w:val="24"/>
        </w:rPr>
        <w:t>listen</w:t>
      </w:r>
      <w:r w:rsidR="00E70E5A">
        <w:rPr>
          <w:rFonts w:ascii="Arial" w:hAnsi="Arial" w:cs="Arial"/>
          <w:sz w:val="24"/>
          <w:szCs w:val="24"/>
        </w:rPr>
        <w:t>ing</w:t>
      </w:r>
      <w:r w:rsidR="00E9789D">
        <w:rPr>
          <w:rFonts w:ascii="Arial" w:hAnsi="Arial" w:cs="Arial"/>
          <w:sz w:val="24"/>
          <w:szCs w:val="24"/>
        </w:rPr>
        <w:t xml:space="preserve">, </w:t>
      </w:r>
      <w:r w:rsidR="005C3914">
        <w:rPr>
          <w:rFonts w:ascii="Arial" w:hAnsi="Arial" w:cs="Arial"/>
          <w:sz w:val="24"/>
          <w:szCs w:val="24"/>
        </w:rPr>
        <w:t>aid</w:t>
      </w:r>
      <w:r w:rsidR="00E70E5A">
        <w:rPr>
          <w:rFonts w:ascii="Arial" w:hAnsi="Arial" w:cs="Arial"/>
          <w:sz w:val="24"/>
          <w:szCs w:val="24"/>
        </w:rPr>
        <w:t>ing</w:t>
      </w:r>
      <w:r w:rsidR="00436071">
        <w:rPr>
          <w:rFonts w:ascii="Arial" w:hAnsi="Arial" w:cs="Arial"/>
          <w:sz w:val="24"/>
          <w:szCs w:val="24"/>
        </w:rPr>
        <w:t>, and advocat</w:t>
      </w:r>
      <w:r w:rsidR="00E70E5A">
        <w:rPr>
          <w:rFonts w:ascii="Arial" w:hAnsi="Arial" w:cs="Arial"/>
          <w:sz w:val="24"/>
          <w:szCs w:val="24"/>
        </w:rPr>
        <w:t>ing</w:t>
      </w:r>
      <w:r w:rsidR="00E9789D">
        <w:rPr>
          <w:rFonts w:ascii="Arial" w:hAnsi="Arial" w:cs="Arial"/>
          <w:sz w:val="24"/>
          <w:szCs w:val="24"/>
        </w:rPr>
        <w:t xml:space="preserve">. </w:t>
      </w:r>
    </w:p>
    <w:p w:rsidR="00E70E5A" w:rsidRPr="00F45821" w:rsidRDefault="00E70E5A" w:rsidP="00D57BC8">
      <w:pPr>
        <w:spacing w:after="0" w:line="240" w:lineRule="auto"/>
        <w:rPr>
          <w:rFonts w:ascii="Arial" w:hAnsi="Arial" w:cs="Arial"/>
          <w:b/>
          <w:sz w:val="24"/>
          <w:szCs w:val="24"/>
          <w:u w:val="single"/>
        </w:rPr>
      </w:pPr>
    </w:p>
    <w:p w:rsidR="00E70E5A" w:rsidRDefault="00AD0620" w:rsidP="00D57BC8">
      <w:pPr>
        <w:pStyle w:val="CommentText"/>
        <w:spacing w:after="0"/>
        <w:rPr>
          <w:rFonts w:ascii="Arial" w:hAnsi="Arial" w:cs="Arial"/>
          <w:sz w:val="24"/>
          <w:szCs w:val="24"/>
        </w:rPr>
      </w:pPr>
      <w:r>
        <w:rPr>
          <w:rFonts w:ascii="Arial" w:hAnsi="Arial" w:cs="Arial"/>
          <w:sz w:val="24"/>
          <w:szCs w:val="24"/>
        </w:rPr>
        <w:t>While l</w:t>
      </w:r>
      <w:r w:rsidR="00436071">
        <w:rPr>
          <w:rFonts w:ascii="Arial" w:hAnsi="Arial" w:cs="Arial"/>
          <w:sz w:val="24"/>
          <w:szCs w:val="24"/>
        </w:rPr>
        <w:t>istening includes receiving communications from Tribal leaders through e</w:t>
      </w:r>
      <w:r w:rsidR="00E70E5A">
        <w:rPr>
          <w:rFonts w:ascii="Arial" w:hAnsi="Arial" w:cs="Arial"/>
          <w:sz w:val="24"/>
          <w:szCs w:val="24"/>
        </w:rPr>
        <w:t>-</w:t>
      </w:r>
      <w:r w:rsidR="00436071">
        <w:rPr>
          <w:rFonts w:ascii="Arial" w:hAnsi="Arial" w:cs="Arial"/>
          <w:sz w:val="24"/>
          <w:szCs w:val="24"/>
        </w:rPr>
        <w:t xml:space="preserve">mail, phone, </w:t>
      </w:r>
      <w:r w:rsidR="00DF313E">
        <w:rPr>
          <w:rFonts w:ascii="Arial" w:hAnsi="Arial" w:cs="Arial"/>
          <w:sz w:val="24"/>
          <w:szCs w:val="24"/>
        </w:rPr>
        <w:t>and social media tools</w:t>
      </w:r>
      <w:r w:rsidR="00436071">
        <w:rPr>
          <w:rFonts w:ascii="Arial" w:hAnsi="Arial" w:cs="Arial"/>
          <w:sz w:val="24"/>
          <w:szCs w:val="24"/>
        </w:rPr>
        <w:t xml:space="preserve">, we believe the best way to create </w:t>
      </w:r>
      <w:r w:rsidR="009509A5">
        <w:rPr>
          <w:rFonts w:ascii="Arial" w:hAnsi="Arial" w:cs="Arial"/>
          <w:sz w:val="24"/>
          <w:szCs w:val="24"/>
        </w:rPr>
        <w:t xml:space="preserve">lasting bonds of trust </w:t>
      </w:r>
      <w:r w:rsidR="00436071">
        <w:rPr>
          <w:rFonts w:ascii="Arial" w:hAnsi="Arial" w:cs="Arial"/>
          <w:sz w:val="24"/>
          <w:szCs w:val="24"/>
        </w:rPr>
        <w:t xml:space="preserve">is to </w:t>
      </w:r>
      <w:r w:rsidR="00DF313E">
        <w:rPr>
          <w:rFonts w:ascii="Arial" w:hAnsi="Arial" w:cs="Arial"/>
          <w:sz w:val="24"/>
          <w:szCs w:val="24"/>
        </w:rPr>
        <w:t xml:space="preserve">meet with </w:t>
      </w:r>
      <w:r w:rsidR="00D90353">
        <w:rPr>
          <w:rFonts w:ascii="Arial" w:hAnsi="Arial" w:cs="Arial"/>
          <w:sz w:val="24"/>
          <w:szCs w:val="24"/>
        </w:rPr>
        <w:t>T</w:t>
      </w:r>
      <w:r w:rsidR="00DF313E">
        <w:rPr>
          <w:rFonts w:ascii="Arial" w:hAnsi="Arial" w:cs="Arial"/>
          <w:sz w:val="24"/>
          <w:szCs w:val="24"/>
        </w:rPr>
        <w:t xml:space="preserve">ribal leaders </w:t>
      </w:r>
      <w:r w:rsidR="00227AE0">
        <w:rPr>
          <w:rFonts w:ascii="Arial" w:hAnsi="Arial" w:cs="Arial"/>
          <w:sz w:val="24"/>
          <w:szCs w:val="24"/>
        </w:rPr>
        <w:t xml:space="preserve">and Native American Veterans </w:t>
      </w:r>
      <w:r w:rsidR="00E70E5A">
        <w:rPr>
          <w:rFonts w:ascii="Arial" w:hAnsi="Arial" w:cs="Arial"/>
          <w:sz w:val="24"/>
          <w:szCs w:val="24"/>
        </w:rPr>
        <w:t>in their communities</w:t>
      </w:r>
      <w:r w:rsidR="00436071">
        <w:rPr>
          <w:rFonts w:ascii="Arial" w:hAnsi="Arial" w:cs="Arial"/>
          <w:sz w:val="24"/>
          <w:szCs w:val="24"/>
        </w:rPr>
        <w:t xml:space="preserve">. </w:t>
      </w:r>
      <w:r w:rsidR="00E70E5A">
        <w:rPr>
          <w:rFonts w:ascii="Arial" w:hAnsi="Arial" w:cs="Arial"/>
          <w:sz w:val="24"/>
          <w:szCs w:val="24"/>
        </w:rPr>
        <w:t xml:space="preserve"> </w:t>
      </w:r>
      <w:r w:rsidR="00CF39A8">
        <w:rPr>
          <w:rFonts w:ascii="Arial" w:hAnsi="Arial" w:cs="Arial"/>
          <w:sz w:val="24"/>
          <w:szCs w:val="24"/>
        </w:rPr>
        <w:t>VA held</w:t>
      </w:r>
      <w:r w:rsidR="00E9789D">
        <w:rPr>
          <w:rFonts w:ascii="Arial" w:hAnsi="Arial" w:cs="Arial"/>
          <w:sz w:val="24"/>
          <w:szCs w:val="24"/>
        </w:rPr>
        <w:t xml:space="preserve"> listening sessions in Bethel</w:t>
      </w:r>
      <w:r w:rsidR="00E70E5A">
        <w:rPr>
          <w:rFonts w:ascii="Arial" w:hAnsi="Arial" w:cs="Arial"/>
          <w:sz w:val="24"/>
          <w:szCs w:val="24"/>
        </w:rPr>
        <w:t>,</w:t>
      </w:r>
      <w:r w:rsidR="00E9789D">
        <w:rPr>
          <w:rFonts w:ascii="Arial" w:hAnsi="Arial" w:cs="Arial"/>
          <w:sz w:val="24"/>
          <w:szCs w:val="24"/>
        </w:rPr>
        <w:t xml:space="preserve"> Alaska;</w:t>
      </w:r>
      <w:r w:rsidR="00436071">
        <w:rPr>
          <w:rFonts w:ascii="Arial" w:hAnsi="Arial" w:cs="Arial"/>
          <w:sz w:val="24"/>
          <w:szCs w:val="24"/>
        </w:rPr>
        <w:t xml:space="preserve"> Billings, M</w:t>
      </w:r>
      <w:r w:rsidR="00E70E5A">
        <w:rPr>
          <w:rFonts w:ascii="Arial" w:hAnsi="Arial" w:cs="Arial"/>
          <w:sz w:val="24"/>
          <w:szCs w:val="24"/>
        </w:rPr>
        <w:t>ontana</w:t>
      </w:r>
      <w:r w:rsidR="00436071">
        <w:rPr>
          <w:rFonts w:ascii="Arial" w:hAnsi="Arial" w:cs="Arial"/>
          <w:sz w:val="24"/>
          <w:szCs w:val="24"/>
        </w:rPr>
        <w:t>; Bismar</w:t>
      </w:r>
      <w:r w:rsidR="001678DF">
        <w:rPr>
          <w:rFonts w:ascii="Arial" w:hAnsi="Arial" w:cs="Arial"/>
          <w:sz w:val="24"/>
          <w:szCs w:val="24"/>
        </w:rPr>
        <w:t>c</w:t>
      </w:r>
      <w:r w:rsidR="00436071">
        <w:rPr>
          <w:rFonts w:ascii="Arial" w:hAnsi="Arial" w:cs="Arial"/>
          <w:sz w:val="24"/>
          <w:szCs w:val="24"/>
        </w:rPr>
        <w:t>k, N</w:t>
      </w:r>
      <w:r w:rsidR="00E70E5A">
        <w:rPr>
          <w:rFonts w:ascii="Arial" w:hAnsi="Arial" w:cs="Arial"/>
          <w:sz w:val="24"/>
          <w:szCs w:val="24"/>
        </w:rPr>
        <w:t>orth Dakota</w:t>
      </w:r>
      <w:r w:rsidR="00250198">
        <w:rPr>
          <w:rFonts w:ascii="Arial" w:hAnsi="Arial" w:cs="Arial"/>
          <w:sz w:val="24"/>
          <w:szCs w:val="24"/>
        </w:rPr>
        <w:t>; and Albuquerque, New Mexico</w:t>
      </w:r>
      <w:r w:rsidR="00E70E5A">
        <w:rPr>
          <w:rFonts w:ascii="Arial" w:hAnsi="Arial" w:cs="Arial"/>
          <w:sz w:val="24"/>
          <w:szCs w:val="24"/>
        </w:rPr>
        <w:t>.</w:t>
      </w:r>
      <w:r w:rsidR="005C3914">
        <w:rPr>
          <w:rFonts w:ascii="Arial" w:hAnsi="Arial" w:cs="Arial"/>
          <w:sz w:val="24"/>
          <w:szCs w:val="24"/>
        </w:rPr>
        <w:t xml:space="preserve"> </w:t>
      </w:r>
      <w:r w:rsidR="00E70E5A">
        <w:rPr>
          <w:rFonts w:ascii="Arial" w:hAnsi="Arial" w:cs="Arial"/>
          <w:sz w:val="24"/>
          <w:szCs w:val="24"/>
        </w:rPr>
        <w:t xml:space="preserve"> OTGR</w:t>
      </w:r>
      <w:r w:rsidR="00436071">
        <w:rPr>
          <w:rFonts w:ascii="Arial" w:hAnsi="Arial" w:cs="Arial"/>
          <w:sz w:val="24"/>
          <w:szCs w:val="24"/>
        </w:rPr>
        <w:t xml:space="preserve"> has participated in </w:t>
      </w:r>
      <w:r w:rsidR="00E70E5A">
        <w:rPr>
          <w:rFonts w:ascii="Arial" w:hAnsi="Arial" w:cs="Arial"/>
          <w:sz w:val="24"/>
          <w:szCs w:val="24"/>
        </w:rPr>
        <w:t>c</w:t>
      </w:r>
      <w:r w:rsidR="005C3914">
        <w:rPr>
          <w:rFonts w:ascii="Arial" w:hAnsi="Arial" w:cs="Arial"/>
          <w:sz w:val="24"/>
          <w:szCs w:val="24"/>
        </w:rPr>
        <w:t xml:space="preserve">onferences in </w:t>
      </w:r>
      <w:r w:rsidR="00232FE9">
        <w:rPr>
          <w:rFonts w:ascii="Arial" w:hAnsi="Arial" w:cs="Arial"/>
          <w:sz w:val="24"/>
          <w:szCs w:val="24"/>
        </w:rPr>
        <w:t>Arizona</w:t>
      </w:r>
      <w:r w:rsidR="005C3914">
        <w:rPr>
          <w:rFonts w:ascii="Arial" w:hAnsi="Arial" w:cs="Arial"/>
          <w:sz w:val="24"/>
          <w:szCs w:val="24"/>
        </w:rPr>
        <w:t xml:space="preserve">, Montana, Idaho, Texas, Wisconsin, Oklahoma, </w:t>
      </w:r>
      <w:r w:rsidR="00E70E5A">
        <w:rPr>
          <w:rFonts w:ascii="Arial" w:hAnsi="Arial" w:cs="Arial"/>
          <w:sz w:val="24"/>
          <w:szCs w:val="24"/>
        </w:rPr>
        <w:t xml:space="preserve">and </w:t>
      </w:r>
      <w:r w:rsidR="005C3914">
        <w:rPr>
          <w:rFonts w:ascii="Arial" w:hAnsi="Arial" w:cs="Arial"/>
          <w:sz w:val="24"/>
          <w:szCs w:val="24"/>
        </w:rPr>
        <w:t>Washington</w:t>
      </w:r>
      <w:r w:rsidR="00E70E5A">
        <w:rPr>
          <w:rFonts w:ascii="Arial" w:hAnsi="Arial" w:cs="Arial"/>
          <w:sz w:val="24"/>
          <w:szCs w:val="24"/>
        </w:rPr>
        <w:t>.</w:t>
      </w:r>
      <w:r w:rsidR="007D225B">
        <w:t xml:space="preserve">  </w:t>
      </w:r>
      <w:r w:rsidR="00EF47E2" w:rsidRPr="00EF47E2">
        <w:rPr>
          <w:rFonts w:ascii="Arial" w:hAnsi="Arial" w:cs="Arial"/>
          <w:sz w:val="24"/>
          <w:szCs w:val="24"/>
        </w:rPr>
        <w:t xml:space="preserve">During April 2012, OTGR held four regional </w:t>
      </w:r>
      <w:r w:rsidR="00250198">
        <w:rPr>
          <w:rFonts w:ascii="Arial" w:hAnsi="Arial" w:cs="Arial"/>
          <w:sz w:val="24"/>
          <w:szCs w:val="24"/>
        </w:rPr>
        <w:t xml:space="preserve">meetings </w:t>
      </w:r>
      <w:r w:rsidR="001D43A9">
        <w:rPr>
          <w:rFonts w:ascii="Arial" w:hAnsi="Arial" w:cs="Arial"/>
          <w:sz w:val="24"/>
          <w:szCs w:val="24"/>
        </w:rPr>
        <w:t>throughout Indian Country with T</w:t>
      </w:r>
      <w:r w:rsidR="00B255DA">
        <w:rPr>
          <w:rFonts w:ascii="Arial" w:hAnsi="Arial" w:cs="Arial"/>
          <w:sz w:val="24"/>
          <w:szCs w:val="24"/>
        </w:rPr>
        <w:t>ribes</w:t>
      </w:r>
      <w:r>
        <w:rPr>
          <w:rFonts w:ascii="Arial" w:hAnsi="Arial" w:cs="Arial"/>
          <w:sz w:val="24"/>
          <w:szCs w:val="24"/>
        </w:rPr>
        <w:t xml:space="preserve"> in an effort to </w:t>
      </w:r>
      <w:r w:rsidR="00250198">
        <w:rPr>
          <w:rFonts w:ascii="Arial" w:hAnsi="Arial" w:cs="Arial"/>
          <w:sz w:val="24"/>
          <w:szCs w:val="24"/>
        </w:rPr>
        <w:t>facilitate discuss</w:t>
      </w:r>
      <w:r w:rsidR="00B255DA">
        <w:rPr>
          <w:rFonts w:ascii="Arial" w:hAnsi="Arial" w:cs="Arial"/>
          <w:sz w:val="24"/>
          <w:szCs w:val="24"/>
        </w:rPr>
        <w:t>ions about increasing</w:t>
      </w:r>
      <w:r w:rsidR="00EF47E2" w:rsidRPr="00EF47E2">
        <w:rPr>
          <w:rFonts w:ascii="Arial" w:hAnsi="Arial" w:cs="Arial"/>
          <w:sz w:val="24"/>
          <w:szCs w:val="24"/>
        </w:rPr>
        <w:t xml:space="preserve"> access to healthcare and benefits through informative presentations and interactive discussions abou</w:t>
      </w:r>
      <w:r w:rsidR="00196ABB">
        <w:rPr>
          <w:rFonts w:ascii="Arial" w:hAnsi="Arial" w:cs="Arial"/>
          <w:sz w:val="24"/>
          <w:szCs w:val="24"/>
        </w:rPr>
        <w:t>t VA’s efforts to reach</w:t>
      </w:r>
      <w:r w:rsidR="00EF47E2" w:rsidRPr="00EF47E2">
        <w:rPr>
          <w:rFonts w:ascii="Arial" w:hAnsi="Arial" w:cs="Arial"/>
          <w:sz w:val="24"/>
          <w:szCs w:val="24"/>
        </w:rPr>
        <w:t xml:space="preserve"> Veterans in Indian Country. </w:t>
      </w:r>
      <w:r w:rsidR="003E17E6">
        <w:rPr>
          <w:rFonts w:ascii="Arial" w:hAnsi="Arial" w:cs="Arial"/>
          <w:sz w:val="24"/>
          <w:szCs w:val="24"/>
        </w:rPr>
        <w:t xml:space="preserve"> VA has </w:t>
      </w:r>
      <w:r w:rsidR="00E70E5A">
        <w:rPr>
          <w:rFonts w:ascii="Arial" w:hAnsi="Arial" w:cs="Arial"/>
          <w:sz w:val="24"/>
          <w:szCs w:val="24"/>
        </w:rPr>
        <w:t>also</w:t>
      </w:r>
      <w:r w:rsidR="005C3914">
        <w:rPr>
          <w:rFonts w:ascii="Arial" w:hAnsi="Arial" w:cs="Arial"/>
          <w:sz w:val="24"/>
          <w:szCs w:val="24"/>
        </w:rPr>
        <w:t xml:space="preserve"> conducted site visits to </w:t>
      </w:r>
      <w:r w:rsidR="00E70E5A">
        <w:rPr>
          <w:rFonts w:ascii="Arial" w:hAnsi="Arial" w:cs="Arial"/>
          <w:sz w:val="24"/>
          <w:szCs w:val="24"/>
        </w:rPr>
        <w:t>key locations</w:t>
      </w:r>
      <w:r w:rsidR="00D22B1C">
        <w:rPr>
          <w:rFonts w:ascii="Arial" w:hAnsi="Arial" w:cs="Arial"/>
          <w:sz w:val="24"/>
          <w:szCs w:val="24"/>
        </w:rPr>
        <w:t xml:space="preserve"> that deliver services to Native American Veterans</w:t>
      </w:r>
      <w:r w:rsidR="00E70E5A">
        <w:rPr>
          <w:rFonts w:ascii="Arial" w:hAnsi="Arial" w:cs="Arial"/>
          <w:sz w:val="24"/>
          <w:szCs w:val="24"/>
        </w:rPr>
        <w:t xml:space="preserve">, </w:t>
      </w:r>
      <w:r w:rsidR="005C3914">
        <w:rPr>
          <w:rFonts w:ascii="Arial" w:hAnsi="Arial" w:cs="Arial"/>
          <w:sz w:val="24"/>
          <w:szCs w:val="24"/>
        </w:rPr>
        <w:t>including the Consolidated Mail Outpatient Pharmacy in Leavenworth</w:t>
      </w:r>
      <w:r w:rsidR="00E70E5A">
        <w:rPr>
          <w:rFonts w:ascii="Arial" w:hAnsi="Arial" w:cs="Arial"/>
          <w:sz w:val="24"/>
          <w:szCs w:val="24"/>
        </w:rPr>
        <w:t>,</w:t>
      </w:r>
      <w:r w:rsidR="006F75DB">
        <w:rPr>
          <w:rFonts w:ascii="Arial" w:hAnsi="Arial" w:cs="Arial"/>
          <w:sz w:val="24"/>
          <w:szCs w:val="24"/>
        </w:rPr>
        <w:t xml:space="preserve"> Kansas, and T</w:t>
      </w:r>
      <w:r w:rsidR="005C3914">
        <w:rPr>
          <w:rFonts w:ascii="Arial" w:hAnsi="Arial" w:cs="Arial"/>
          <w:sz w:val="24"/>
          <w:szCs w:val="24"/>
        </w:rPr>
        <w:t>ribal court</w:t>
      </w:r>
      <w:r w:rsidR="00232FE9">
        <w:rPr>
          <w:rFonts w:ascii="Arial" w:hAnsi="Arial" w:cs="Arial"/>
          <w:sz w:val="24"/>
          <w:szCs w:val="24"/>
        </w:rPr>
        <w:t>s in Navajo Nation, Hopi and La</w:t>
      </w:r>
      <w:r w:rsidR="005C3914">
        <w:rPr>
          <w:rFonts w:ascii="Arial" w:hAnsi="Arial" w:cs="Arial"/>
          <w:sz w:val="24"/>
          <w:szCs w:val="24"/>
        </w:rPr>
        <w:t>gu</w:t>
      </w:r>
      <w:r w:rsidR="00232FE9">
        <w:rPr>
          <w:rFonts w:ascii="Arial" w:hAnsi="Arial" w:cs="Arial"/>
          <w:sz w:val="24"/>
          <w:szCs w:val="24"/>
        </w:rPr>
        <w:t>n</w:t>
      </w:r>
      <w:r w:rsidR="005C3914">
        <w:rPr>
          <w:rFonts w:ascii="Arial" w:hAnsi="Arial" w:cs="Arial"/>
          <w:sz w:val="24"/>
          <w:szCs w:val="24"/>
        </w:rPr>
        <w:t>a Pueb</w:t>
      </w:r>
      <w:r w:rsidR="00232FE9">
        <w:rPr>
          <w:rFonts w:ascii="Arial" w:hAnsi="Arial" w:cs="Arial"/>
          <w:sz w:val="24"/>
          <w:szCs w:val="24"/>
        </w:rPr>
        <w:t>l</w:t>
      </w:r>
      <w:r w:rsidR="006F75DB">
        <w:rPr>
          <w:rFonts w:ascii="Arial" w:hAnsi="Arial" w:cs="Arial"/>
          <w:sz w:val="24"/>
          <w:szCs w:val="24"/>
        </w:rPr>
        <w:t>o T</w:t>
      </w:r>
      <w:r w:rsidR="00E31197">
        <w:rPr>
          <w:rFonts w:ascii="Arial" w:hAnsi="Arial" w:cs="Arial"/>
          <w:sz w:val="24"/>
          <w:szCs w:val="24"/>
        </w:rPr>
        <w:t>ribes</w:t>
      </w:r>
      <w:r w:rsidR="001D43A9">
        <w:rPr>
          <w:rFonts w:ascii="Arial" w:hAnsi="Arial" w:cs="Arial"/>
          <w:sz w:val="24"/>
          <w:szCs w:val="24"/>
        </w:rPr>
        <w:t>, and T</w:t>
      </w:r>
      <w:r w:rsidR="00250198">
        <w:rPr>
          <w:rFonts w:ascii="Arial" w:hAnsi="Arial" w:cs="Arial"/>
          <w:sz w:val="24"/>
          <w:szCs w:val="24"/>
        </w:rPr>
        <w:t>ribal communities in South Dakota</w:t>
      </w:r>
      <w:r w:rsidR="00D22B1C">
        <w:rPr>
          <w:rFonts w:ascii="Arial" w:hAnsi="Arial" w:cs="Arial"/>
          <w:sz w:val="24"/>
          <w:szCs w:val="24"/>
        </w:rPr>
        <w:t>.</w:t>
      </w:r>
      <w:r w:rsidR="00E31197">
        <w:rPr>
          <w:rFonts w:ascii="Arial" w:hAnsi="Arial" w:cs="Arial"/>
          <w:sz w:val="24"/>
          <w:szCs w:val="24"/>
        </w:rPr>
        <w:t xml:space="preserve"> </w:t>
      </w:r>
      <w:r w:rsidR="00E70E5A">
        <w:rPr>
          <w:rFonts w:ascii="Arial" w:hAnsi="Arial" w:cs="Arial"/>
          <w:sz w:val="24"/>
          <w:szCs w:val="24"/>
        </w:rPr>
        <w:t xml:space="preserve"> </w:t>
      </w:r>
      <w:r w:rsidR="00C771B3">
        <w:rPr>
          <w:rFonts w:ascii="Arial" w:hAnsi="Arial" w:cs="Arial"/>
          <w:sz w:val="24"/>
          <w:szCs w:val="24"/>
        </w:rPr>
        <w:t xml:space="preserve">OTGR </w:t>
      </w:r>
      <w:r w:rsidR="00E70E5A">
        <w:rPr>
          <w:rFonts w:ascii="Arial" w:hAnsi="Arial" w:cs="Arial"/>
          <w:sz w:val="24"/>
          <w:szCs w:val="24"/>
        </w:rPr>
        <w:t>is very grateful</w:t>
      </w:r>
      <w:r w:rsidR="00E31197">
        <w:rPr>
          <w:rFonts w:ascii="Arial" w:hAnsi="Arial" w:cs="Arial"/>
          <w:sz w:val="24"/>
          <w:szCs w:val="24"/>
        </w:rPr>
        <w:t xml:space="preserve"> for the vast coo</w:t>
      </w:r>
      <w:r w:rsidR="00076A15">
        <w:rPr>
          <w:rFonts w:ascii="Arial" w:hAnsi="Arial" w:cs="Arial"/>
          <w:sz w:val="24"/>
          <w:szCs w:val="24"/>
        </w:rPr>
        <w:t>peration each of the</w:t>
      </w:r>
      <w:r w:rsidR="00E70E5A">
        <w:rPr>
          <w:rFonts w:ascii="Arial" w:hAnsi="Arial" w:cs="Arial"/>
          <w:sz w:val="24"/>
          <w:szCs w:val="24"/>
        </w:rPr>
        <w:t>se</w:t>
      </w:r>
      <w:r w:rsidR="00076A15">
        <w:rPr>
          <w:rFonts w:ascii="Arial" w:hAnsi="Arial" w:cs="Arial"/>
          <w:sz w:val="24"/>
          <w:szCs w:val="24"/>
        </w:rPr>
        <w:t xml:space="preserve"> Tribes </w:t>
      </w:r>
      <w:r w:rsidR="00E70E5A">
        <w:rPr>
          <w:rFonts w:ascii="Arial" w:hAnsi="Arial" w:cs="Arial"/>
          <w:sz w:val="24"/>
          <w:szCs w:val="24"/>
        </w:rPr>
        <w:t xml:space="preserve">has </w:t>
      </w:r>
      <w:r w:rsidR="00E31197">
        <w:rPr>
          <w:rFonts w:ascii="Arial" w:hAnsi="Arial" w:cs="Arial"/>
          <w:sz w:val="24"/>
          <w:szCs w:val="24"/>
        </w:rPr>
        <w:t xml:space="preserve">provided. </w:t>
      </w:r>
      <w:r w:rsidR="00E70E5A">
        <w:rPr>
          <w:rFonts w:ascii="Arial" w:hAnsi="Arial" w:cs="Arial"/>
          <w:sz w:val="24"/>
          <w:szCs w:val="24"/>
        </w:rPr>
        <w:t xml:space="preserve"> </w:t>
      </w:r>
      <w:r w:rsidR="00E31197">
        <w:rPr>
          <w:rFonts w:ascii="Arial" w:hAnsi="Arial" w:cs="Arial"/>
          <w:sz w:val="24"/>
          <w:szCs w:val="24"/>
        </w:rPr>
        <w:t>Without th</w:t>
      </w:r>
      <w:r w:rsidR="00232FE9">
        <w:rPr>
          <w:rFonts w:ascii="Arial" w:hAnsi="Arial" w:cs="Arial"/>
          <w:sz w:val="24"/>
          <w:szCs w:val="24"/>
        </w:rPr>
        <w:t>is</w:t>
      </w:r>
      <w:r w:rsidR="00E31197">
        <w:rPr>
          <w:rFonts w:ascii="Arial" w:hAnsi="Arial" w:cs="Arial"/>
          <w:sz w:val="24"/>
          <w:szCs w:val="24"/>
        </w:rPr>
        <w:t xml:space="preserve"> support</w:t>
      </w:r>
      <w:r w:rsidR="00E70E5A">
        <w:rPr>
          <w:rFonts w:ascii="Arial" w:hAnsi="Arial" w:cs="Arial"/>
          <w:sz w:val="24"/>
          <w:szCs w:val="24"/>
        </w:rPr>
        <w:t>,</w:t>
      </w:r>
      <w:r w:rsidR="00E31197">
        <w:rPr>
          <w:rFonts w:ascii="Arial" w:hAnsi="Arial" w:cs="Arial"/>
          <w:sz w:val="24"/>
          <w:szCs w:val="24"/>
        </w:rPr>
        <w:t xml:space="preserve"> it would </w:t>
      </w:r>
      <w:r w:rsidR="002932F1">
        <w:rPr>
          <w:rFonts w:ascii="Arial" w:hAnsi="Arial" w:cs="Arial"/>
          <w:sz w:val="24"/>
          <w:szCs w:val="24"/>
        </w:rPr>
        <w:t xml:space="preserve">be difficult </w:t>
      </w:r>
      <w:r w:rsidR="00E31197">
        <w:rPr>
          <w:rFonts w:ascii="Arial" w:hAnsi="Arial" w:cs="Arial"/>
          <w:sz w:val="24"/>
          <w:szCs w:val="24"/>
        </w:rPr>
        <w:t>for OTGR to</w:t>
      </w:r>
      <w:r w:rsidR="00076A15">
        <w:rPr>
          <w:rFonts w:ascii="Arial" w:hAnsi="Arial" w:cs="Arial"/>
          <w:sz w:val="24"/>
          <w:szCs w:val="24"/>
        </w:rPr>
        <w:t xml:space="preserve"> understand the challenges </w:t>
      </w:r>
      <w:r w:rsidR="00E70E5A">
        <w:rPr>
          <w:rFonts w:ascii="Arial" w:hAnsi="Arial" w:cs="Arial"/>
          <w:sz w:val="24"/>
          <w:szCs w:val="24"/>
        </w:rPr>
        <w:t>Native American Veterans</w:t>
      </w:r>
      <w:r w:rsidR="00076A15">
        <w:rPr>
          <w:rFonts w:ascii="Arial" w:hAnsi="Arial" w:cs="Arial"/>
          <w:sz w:val="24"/>
          <w:szCs w:val="24"/>
        </w:rPr>
        <w:t xml:space="preserve"> are facing. </w:t>
      </w:r>
      <w:r w:rsidR="00E70E5A">
        <w:rPr>
          <w:rFonts w:ascii="Arial" w:hAnsi="Arial" w:cs="Arial"/>
          <w:sz w:val="24"/>
          <w:szCs w:val="24"/>
        </w:rPr>
        <w:t xml:space="preserve"> </w:t>
      </w:r>
      <w:r w:rsidR="003E17E6">
        <w:rPr>
          <w:rFonts w:ascii="Arial" w:hAnsi="Arial" w:cs="Arial"/>
          <w:sz w:val="24"/>
          <w:szCs w:val="24"/>
        </w:rPr>
        <w:t>M</w:t>
      </w:r>
      <w:r w:rsidR="00D9345C">
        <w:rPr>
          <w:rFonts w:ascii="Arial" w:hAnsi="Arial" w:cs="Arial"/>
          <w:sz w:val="24"/>
          <w:szCs w:val="24"/>
        </w:rPr>
        <w:t>aintain</w:t>
      </w:r>
      <w:r w:rsidR="003E17E6">
        <w:rPr>
          <w:rFonts w:ascii="Arial" w:hAnsi="Arial" w:cs="Arial"/>
          <w:sz w:val="24"/>
          <w:szCs w:val="24"/>
        </w:rPr>
        <w:t>ing</w:t>
      </w:r>
      <w:r w:rsidR="00D9345C">
        <w:rPr>
          <w:rFonts w:ascii="Arial" w:hAnsi="Arial" w:cs="Arial"/>
          <w:sz w:val="24"/>
          <w:szCs w:val="24"/>
        </w:rPr>
        <w:t xml:space="preserve"> an</w:t>
      </w:r>
      <w:r w:rsidR="00E31197">
        <w:rPr>
          <w:rFonts w:ascii="Arial" w:hAnsi="Arial" w:cs="Arial"/>
          <w:sz w:val="24"/>
          <w:szCs w:val="24"/>
        </w:rPr>
        <w:t xml:space="preserve"> aggressive outreach schedule</w:t>
      </w:r>
      <w:r w:rsidR="00127659">
        <w:rPr>
          <w:rFonts w:ascii="Arial" w:hAnsi="Arial" w:cs="Arial"/>
          <w:sz w:val="24"/>
          <w:szCs w:val="24"/>
        </w:rPr>
        <w:t xml:space="preserve"> to increase the number of American Indian and Alaska Native </w:t>
      </w:r>
      <w:r w:rsidR="00D90353">
        <w:rPr>
          <w:rFonts w:ascii="Arial" w:hAnsi="Arial" w:cs="Arial"/>
          <w:sz w:val="24"/>
          <w:szCs w:val="24"/>
        </w:rPr>
        <w:t>T</w:t>
      </w:r>
      <w:r w:rsidR="00127659">
        <w:rPr>
          <w:rFonts w:ascii="Arial" w:hAnsi="Arial" w:cs="Arial"/>
          <w:sz w:val="24"/>
          <w:szCs w:val="24"/>
        </w:rPr>
        <w:t xml:space="preserve">ribal governments with which we </w:t>
      </w:r>
      <w:r w:rsidR="00232FE9">
        <w:rPr>
          <w:rFonts w:ascii="Arial" w:hAnsi="Arial" w:cs="Arial"/>
          <w:sz w:val="24"/>
          <w:szCs w:val="24"/>
        </w:rPr>
        <w:t>are building relationships</w:t>
      </w:r>
      <w:r w:rsidR="003E17E6">
        <w:rPr>
          <w:rFonts w:ascii="Arial" w:hAnsi="Arial" w:cs="Arial"/>
          <w:sz w:val="24"/>
          <w:szCs w:val="24"/>
        </w:rPr>
        <w:t xml:space="preserve"> remains paramount</w:t>
      </w:r>
      <w:r w:rsidR="00127659">
        <w:rPr>
          <w:rFonts w:ascii="Arial" w:hAnsi="Arial" w:cs="Arial"/>
          <w:sz w:val="24"/>
          <w:szCs w:val="24"/>
        </w:rPr>
        <w:t>.</w:t>
      </w:r>
    </w:p>
    <w:p w:rsidR="00D57BC8" w:rsidRDefault="00D57BC8" w:rsidP="00D57BC8">
      <w:pPr>
        <w:pStyle w:val="CommentText"/>
        <w:spacing w:after="0"/>
        <w:rPr>
          <w:rFonts w:ascii="Arial" w:hAnsi="Arial" w:cs="Arial"/>
          <w:sz w:val="24"/>
          <w:szCs w:val="24"/>
        </w:rPr>
      </w:pPr>
    </w:p>
    <w:p w:rsidR="00354C43" w:rsidRDefault="008E6619" w:rsidP="00D57BC8">
      <w:pPr>
        <w:spacing w:after="0" w:line="240" w:lineRule="auto"/>
        <w:rPr>
          <w:rFonts w:ascii="Arial" w:hAnsi="Arial" w:cs="Arial"/>
          <w:sz w:val="24"/>
          <w:szCs w:val="24"/>
        </w:rPr>
      </w:pPr>
      <w:r>
        <w:rPr>
          <w:rFonts w:ascii="Arial" w:hAnsi="Arial" w:cs="Arial"/>
          <w:sz w:val="24"/>
          <w:szCs w:val="24"/>
        </w:rPr>
        <w:t xml:space="preserve">VA also provides training and assistance to </w:t>
      </w:r>
      <w:r w:rsidR="00127659">
        <w:rPr>
          <w:rFonts w:ascii="Arial" w:hAnsi="Arial" w:cs="Arial"/>
          <w:sz w:val="24"/>
          <w:szCs w:val="24"/>
        </w:rPr>
        <w:t>Na</w:t>
      </w:r>
      <w:r w:rsidR="008F7D39">
        <w:rPr>
          <w:rFonts w:ascii="Arial" w:hAnsi="Arial" w:cs="Arial"/>
          <w:sz w:val="24"/>
          <w:szCs w:val="24"/>
        </w:rPr>
        <w:t xml:space="preserve">tive </w:t>
      </w:r>
      <w:r w:rsidR="00E70E5A">
        <w:rPr>
          <w:rFonts w:ascii="Arial" w:hAnsi="Arial" w:cs="Arial"/>
          <w:sz w:val="24"/>
          <w:szCs w:val="24"/>
        </w:rPr>
        <w:t xml:space="preserve">American </w:t>
      </w:r>
      <w:r w:rsidR="008F7D39">
        <w:rPr>
          <w:rFonts w:ascii="Arial" w:hAnsi="Arial" w:cs="Arial"/>
          <w:sz w:val="24"/>
          <w:szCs w:val="24"/>
        </w:rPr>
        <w:t xml:space="preserve">Veterans. </w:t>
      </w:r>
      <w:r w:rsidR="00E70E5A">
        <w:rPr>
          <w:rFonts w:ascii="Arial" w:hAnsi="Arial" w:cs="Arial"/>
          <w:sz w:val="24"/>
          <w:szCs w:val="24"/>
        </w:rPr>
        <w:t xml:space="preserve"> </w:t>
      </w:r>
      <w:r w:rsidR="008F7D39">
        <w:rPr>
          <w:rFonts w:ascii="Arial" w:hAnsi="Arial" w:cs="Arial"/>
          <w:sz w:val="24"/>
          <w:szCs w:val="24"/>
        </w:rPr>
        <w:t xml:space="preserve">For example, </w:t>
      </w:r>
      <w:r w:rsidR="00250198">
        <w:rPr>
          <w:rFonts w:ascii="Arial" w:hAnsi="Arial" w:cs="Arial"/>
          <w:sz w:val="24"/>
          <w:szCs w:val="24"/>
        </w:rPr>
        <w:t xml:space="preserve">VA provided technical assistance to Native American Veterans seeking home loans during the recent meeting held in April. </w:t>
      </w:r>
      <w:r w:rsidR="001D43A9">
        <w:rPr>
          <w:rFonts w:ascii="Arial" w:hAnsi="Arial" w:cs="Arial"/>
          <w:sz w:val="24"/>
          <w:szCs w:val="24"/>
        </w:rPr>
        <w:t xml:space="preserve"> </w:t>
      </w:r>
      <w:r w:rsidR="008F7D39">
        <w:rPr>
          <w:rFonts w:ascii="Arial" w:hAnsi="Arial" w:cs="Arial"/>
          <w:sz w:val="24"/>
          <w:szCs w:val="24"/>
        </w:rPr>
        <w:t xml:space="preserve">Our outreach provides a unique opportunity to deliver technical information to Native </w:t>
      </w:r>
      <w:r w:rsidR="00E70E5A">
        <w:rPr>
          <w:rFonts w:ascii="Arial" w:hAnsi="Arial" w:cs="Arial"/>
          <w:sz w:val="24"/>
          <w:szCs w:val="24"/>
        </w:rPr>
        <w:t xml:space="preserve">American </w:t>
      </w:r>
      <w:r w:rsidR="008F7D39">
        <w:rPr>
          <w:rFonts w:ascii="Arial" w:hAnsi="Arial" w:cs="Arial"/>
          <w:sz w:val="24"/>
          <w:szCs w:val="24"/>
        </w:rPr>
        <w:t>Veteran</w:t>
      </w:r>
      <w:r w:rsidR="00E70E5A">
        <w:rPr>
          <w:rFonts w:ascii="Arial" w:hAnsi="Arial" w:cs="Arial"/>
          <w:sz w:val="24"/>
          <w:szCs w:val="24"/>
        </w:rPr>
        <w:t>s</w:t>
      </w:r>
      <w:r w:rsidR="008F7D39">
        <w:rPr>
          <w:rFonts w:ascii="Arial" w:hAnsi="Arial" w:cs="Arial"/>
          <w:sz w:val="24"/>
          <w:szCs w:val="24"/>
        </w:rPr>
        <w:t xml:space="preserve">. </w:t>
      </w:r>
      <w:r w:rsidR="00E70E5A">
        <w:rPr>
          <w:rFonts w:ascii="Arial" w:hAnsi="Arial" w:cs="Arial"/>
          <w:sz w:val="24"/>
          <w:szCs w:val="24"/>
        </w:rPr>
        <w:t xml:space="preserve"> </w:t>
      </w:r>
      <w:r w:rsidR="00280136">
        <w:rPr>
          <w:rFonts w:ascii="Arial" w:hAnsi="Arial" w:cs="Arial"/>
          <w:sz w:val="24"/>
          <w:szCs w:val="24"/>
        </w:rPr>
        <w:t xml:space="preserve">OTGR has sponsored outreach booths </w:t>
      </w:r>
      <w:r w:rsidR="007E6D16">
        <w:rPr>
          <w:rFonts w:ascii="Arial" w:hAnsi="Arial" w:cs="Arial"/>
          <w:sz w:val="24"/>
          <w:szCs w:val="24"/>
        </w:rPr>
        <w:t xml:space="preserve">at </w:t>
      </w:r>
      <w:r w:rsidR="00280136">
        <w:rPr>
          <w:rFonts w:ascii="Arial" w:hAnsi="Arial" w:cs="Arial"/>
          <w:sz w:val="24"/>
          <w:szCs w:val="24"/>
        </w:rPr>
        <w:t xml:space="preserve">the National Congress of American Indians annual convention, Gathering of Nations </w:t>
      </w:r>
      <w:proofErr w:type="spellStart"/>
      <w:r w:rsidR="001D43A9">
        <w:rPr>
          <w:rFonts w:ascii="Arial" w:hAnsi="Arial" w:cs="Arial"/>
          <w:sz w:val="24"/>
          <w:szCs w:val="24"/>
        </w:rPr>
        <w:t>Pow</w:t>
      </w:r>
      <w:proofErr w:type="spellEnd"/>
      <w:r w:rsidR="001D43A9">
        <w:rPr>
          <w:rFonts w:ascii="Arial" w:hAnsi="Arial" w:cs="Arial"/>
          <w:sz w:val="24"/>
          <w:szCs w:val="24"/>
        </w:rPr>
        <w:t>-W</w:t>
      </w:r>
      <w:r w:rsidR="001D43A9" w:rsidRPr="001D43A9">
        <w:rPr>
          <w:rFonts w:ascii="Arial" w:hAnsi="Arial" w:cs="Arial"/>
          <w:sz w:val="24"/>
          <w:szCs w:val="24"/>
        </w:rPr>
        <w:t>ow</w:t>
      </w:r>
      <w:r w:rsidR="007E6D16">
        <w:rPr>
          <w:rFonts w:ascii="Arial" w:hAnsi="Arial" w:cs="Arial"/>
          <w:sz w:val="24"/>
          <w:szCs w:val="24"/>
        </w:rPr>
        <w:t>,</w:t>
      </w:r>
      <w:r w:rsidR="001D43A9">
        <w:rPr>
          <w:rFonts w:ascii="Arial" w:hAnsi="Arial" w:cs="Arial"/>
          <w:sz w:val="24"/>
          <w:szCs w:val="24"/>
        </w:rPr>
        <w:t xml:space="preserve"> and</w:t>
      </w:r>
      <w:r w:rsidR="00280136">
        <w:rPr>
          <w:rFonts w:ascii="Arial" w:hAnsi="Arial" w:cs="Arial"/>
          <w:sz w:val="24"/>
          <w:szCs w:val="24"/>
        </w:rPr>
        <w:t xml:space="preserve"> Indian Health Service Self-Governance Conference, and will host a booth at the upcoming National Indian Health Board annual consumer conference. </w:t>
      </w:r>
      <w:r w:rsidR="003E17E6">
        <w:rPr>
          <w:rFonts w:ascii="Arial" w:hAnsi="Arial" w:cs="Arial"/>
          <w:sz w:val="24"/>
          <w:szCs w:val="24"/>
        </w:rPr>
        <w:t xml:space="preserve"> Officials </w:t>
      </w:r>
      <w:r w:rsidR="008F7D39">
        <w:rPr>
          <w:rFonts w:ascii="Arial" w:hAnsi="Arial" w:cs="Arial"/>
          <w:sz w:val="24"/>
          <w:szCs w:val="24"/>
        </w:rPr>
        <w:t>can leverage th</w:t>
      </w:r>
      <w:r w:rsidR="00E70E5A">
        <w:rPr>
          <w:rFonts w:ascii="Arial" w:hAnsi="Arial" w:cs="Arial"/>
          <w:sz w:val="24"/>
          <w:szCs w:val="24"/>
        </w:rPr>
        <w:t>e</w:t>
      </w:r>
      <w:r w:rsidR="008F7D39">
        <w:rPr>
          <w:rFonts w:ascii="Arial" w:hAnsi="Arial" w:cs="Arial"/>
          <w:sz w:val="24"/>
          <w:szCs w:val="24"/>
        </w:rPr>
        <w:t xml:space="preserve">se opportunities to increase Native </w:t>
      </w:r>
      <w:r w:rsidR="00E70E5A">
        <w:rPr>
          <w:rFonts w:ascii="Arial" w:hAnsi="Arial" w:cs="Arial"/>
          <w:sz w:val="24"/>
          <w:szCs w:val="24"/>
        </w:rPr>
        <w:t xml:space="preserve">American </w:t>
      </w:r>
      <w:r w:rsidR="008F7D39">
        <w:rPr>
          <w:rFonts w:ascii="Arial" w:hAnsi="Arial" w:cs="Arial"/>
          <w:sz w:val="24"/>
          <w:szCs w:val="24"/>
        </w:rPr>
        <w:t>Veteran enrollment in VA</w:t>
      </w:r>
      <w:r w:rsidR="00E70E5A">
        <w:rPr>
          <w:rFonts w:ascii="Arial" w:hAnsi="Arial" w:cs="Arial"/>
          <w:sz w:val="24"/>
          <w:szCs w:val="24"/>
        </w:rPr>
        <w:t>’s</w:t>
      </w:r>
      <w:r w:rsidR="008F7D39">
        <w:rPr>
          <w:rFonts w:ascii="Arial" w:hAnsi="Arial" w:cs="Arial"/>
          <w:sz w:val="24"/>
          <w:szCs w:val="24"/>
        </w:rPr>
        <w:t xml:space="preserve"> health care system, educate Veterans about </w:t>
      </w:r>
      <w:r w:rsidR="00E70E5A">
        <w:rPr>
          <w:rFonts w:ascii="Arial" w:hAnsi="Arial" w:cs="Arial"/>
          <w:sz w:val="24"/>
          <w:szCs w:val="24"/>
        </w:rPr>
        <w:t>benefits for which they may be eligible, and</w:t>
      </w:r>
      <w:r w:rsidR="008F7D39">
        <w:rPr>
          <w:rFonts w:ascii="Arial" w:hAnsi="Arial" w:cs="Arial"/>
          <w:sz w:val="24"/>
          <w:szCs w:val="24"/>
        </w:rPr>
        <w:t xml:space="preserve"> connect</w:t>
      </w:r>
      <w:r w:rsidR="00E70E5A">
        <w:rPr>
          <w:rFonts w:ascii="Arial" w:hAnsi="Arial" w:cs="Arial"/>
          <w:sz w:val="24"/>
          <w:szCs w:val="24"/>
        </w:rPr>
        <w:t xml:space="preserve"> them with</w:t>
      </w:r>
      <w:r w:rsidR="008F7D39">
        <w:rPr>
          <w:rFonts w:ascii="Arial" w:hAnsi="Arial" w:cs="Arial"/>
          <w:sz w:val="24"/>
          <w:szCs w:val="24"/>
        </w:rPr>
        <w:t xml:space="preserve"> online resources such as </w:t>
      </w:r>
      <w:proofErr w:type="spellStart"/>
      <w:r w:rsidR="008F7D39">
        <w:rPr>
          <w:rFonts w:ascii="Arial" w:hAnsi="Arial" w:cs="Arial"/>
          <w:sz w:val="24"/>
          <w:szCs w:val="24"/>
        </w:rPr>
        <w:t>eBenefits</w:t>
      </w:r>
      <w:proofErr w:type="spellEnd"/>
      <w:r w:rsidR="008F7D39">
        <w:rPr>
          <w:rFonts w:ascii="Arial" w:hAnsi="Arial" w:cs="Arial"/>
          <w:sz w:val="24"/>
          <w:szCs w:val="24"/>
        </w:rPr>
        <w:t xml:space="preserve"> and My </w:t>
      </w:r>
      <w:proofErr w:type="spellStart"/>
      <w:r w:rsidR="008F7D39">
        <w:rPr>
          <w:rFonts w:ascii="Arial" w:hAnsi="Arial" w:cs="Arial"/>
          <w:sz w:val="24"/>
          <w:szCs w:val="24"/>
        </w:rPr>
        <w:t>Health</w:t>
      </w:r>
      <w:r w:rsidR="0017187A" w:rsidRPr="00196ABB">
        <w:rPr>
          <w:rFonts w:ascii="Arial" w:hAnsi="Arial" w:cs="Arial"/>
          <w:b/>
          <w:sz w:val="24"/>
          <w:szCs w:val="24"/>
        </w:rPr>
        <w:t>e</w:t>
      </w:r>
      <w:r w:rsidR="008F7D39">
        <w:rPr>
          <w:rFonts w:ascii="Arial" w:hAnsi="Arial" w:cs="Arial"/>
          <w:sz w:val="24"/>
          <w:szCs w:val="24"/>
        </w:rPr>
        <w:t>Vet</w:t>
      </w:r>
      <w:proofErr w:type="spellEnd"/>
      <w:r w:rsidR="008F7D39">
        <w:rPr>
          <w:rFonts w:ascii="Arial" w:hAnsi="Arial" w:cs="Arial"/>
          <w:sz w:val="24"/>
          <w:szCs w:val="24"/>
        </w:rPr>
        <w:t xml:space="preserve">. </w:t>
      </w:r>
      <w:r w:rsidR="00E70E5A">
        <w:rPr>
          <w:rFonts w:ascii="Arial" w:hAnsi="Arial" w:cs="Arial"/>
          <w:sz w:val="24"/>
          <w:szCs w:val="24"/>
        </w:rPr>
        <w:t xml:space="preserve"> E</w:t>
      </w:r>
      <w:r w:rsidR="00FC7659">
        <w:rPr>
          <w:rFonts w:ascii="Arial" w:hAnsi="Arial" w:cs="Arial"/>
          <w:sz w:val="24"/>
          <w:szCs w:val="24"/>
        </w:rPr>
        <w:t xml:space="preserve">very encounter with </w:t>
      </w:r>
      <w:r w:rsidR="00232FE9">
        <w:rPr>
          <w:rFonts w:ascii="Arial" w:hAnsi="Arial" w:cs="Arial"/>
          <w:sz w:val="24"/>
          <w:szCs w:val="24"/>
        </w:rPr>
        <w:t xml:space="preserve">Tribal leaders and </w:t>
      </w:r>
      <w:r w:rsidR="00FC7659">
        <w:rPr>
          <w:rFonts w:ascii="Arial" w:hAnsi="Arial" w:cs="Arial"/>
          <w:sz w:val="24"/>
          <w:szCs w:val="24"/>
        </w:rPr>
        <w:t xml:space="preserve">Veterans </w:t>
      </w:r>
      <w:r w:rsidR="00232FE9">
        <w:rPr>
          <w:rFonts w:ascii="Arial" w:hAnsi="Arial" w:cs="Arial"/>
          <w:sz w:val="24"/>
          <w:szCs w:val="24"/>
        </w:rPr>
        <w:t xml:space="preserve">in Indian Country </w:t>
      </w:r>
      <w:r w:rsidR="00FC7659">
        <w:rPr>
          <w:rFonts w:ascii="Arial" w:hAnsi="Arial" w:cs="Arial"/>
          <w:sz w:val="24"/>
          <w:szCs w:val="24"/>
        </w:rPr>
        <w:t xml:space="preserve">is an opportunity to make a difference in </w:t>
      </w:r>
      <w:r w:rsidR="00232FE9">
        <w:rPr>
          <w:rFonts w:ascii="Arial" w:hAnsi="Arial" w:cs="Arial"/>
          <w:sz w:val="24"/>
          <w:szCs w:val="24"/>
        </w:rPr>
        <w:t>a Veteran’s life</w:t>
      </w:r>
      <w:r w:rsidR="00FC7659">
        <w:rPr>
          <w:rFonts w:ascii="Arial" w:hAnsi="Arial" w:cs="Arial"/>
          <w:sz w:val="24"/>
          <w:szCs w:val="24"/>
        </w:rPr>
        <w:t xml:space="preserve">.  </w:t>
      </w:r>
    </w:p>
    <w:p w:rsidR="00E70E5A" w:rsidRDefault="00E70E5A" w:rsidP="00D57BC8">
      <w:pPr>
        <w:spacing w:after="0" w:line="240" w:lineRule="auto"/>
        <w:rPr>
          <w:rFonts w:ascii="Arial" w:hAnsi="Arial" w:cs="Arial"/>
          <w:sz w:val="24"/>
          <w:szCs w:val="24"/>
        </w:rPr>
      </w:pPr>
    </w:p>
    <w:p w:rsidR="0023528C" w:rsidRDefault="003322CD" w:rsidP="00D57BC8">
      <w:pPr>
        <w:spacing w:after="0" w:line="240" w:lineRule="auto"/>
        <w:rPr>
          <w:rFonts w:ascii="Arial" w:hAnsi="Arial" w:cs="Arial"/>
          <w:sz w:val="24"/>
          <w:szCs w:val="24"/>
        </w:rPr>
      </w:pPr>
      <w:r>
        <w:rPr>
          <w:rFonts w:ascii="Arial" w:hAnsi="Arial" w:cs="Arial"/>
          <w:sz w:val="24"/>
          <w:szCs w:val="24"/>
        </w:rPr>
        <w:t>OTGR</w:t>
      </w:r>
      <w:r w:rsidR="00E70E5A">
        <w:rPr>
          <w:rFonts w:ascii="Arial" w:hAnsi="Arial" w:cs="Arial"/>
          <w:sz w:val="24"/>
          <w:szCs w:val="24"/>
        </w:rPr>
        <w:t xml:space="preserve"> is also advocating for </w:t>
      </w:r>
      <w:r>
        <w:rPr>
          <w:rFonts w:ascii="Arial" w:hAnsi="Arial" w:cs="Arial"/>
          <w:sz w:val="24"/>
          <w:szCs w:val="24"/>
        </w:rPr>
        <w:t>Tribal governments</w:t>
      </w:r>
      <w:r w:rsidR="00E70E5A">
        <w:rPr>
          <w:rFonts w:ascii="Arial" w:hAnsi="Arial" w:cs="Arial"/>
          <w:sz w:val="24"/>
          <w:szCs w:val="24"/>
        </w:rPr>
        <w:t>.</w:t>
      </w:r>
      <w:r w:rsidR="00FC7659">
        <w:rPr>
          <w:rFonts w:ascii="Arial" w:hAnsi="Arial" w:cs="Arial"/>
          <w:sz w:val="24"/>
          <w:szCs w:val="24"/>
        </w:rPr>
        <w:t xml:space="preserve"> </w:t>
      </w:r>
      <w:r w:rsidR="00E70E5A">
        <w:rPr>
          <w:rFonts w:ascii="Arial" w:hAnsi="Arial" w:cs="Arial"/>
          <w:sz w:val="24"/>
          <w:szCs w:val="24"/>
        </w:rPr>
        <w:t xml:space="preserve"> </w:t>
      </w:r>
      <w:r w:rsidR="00FC7659">
        <w:rPr>
          <w:rFonts w:ascii="Arial" w:hAnsi="Arial" w:cs="Arial"/>
          <w:sz w:val="24"/>
          <w:szCs w:val="24"/>
        </w:rPr>
        <w:t xml:space="preserve">The Secretary </w:t>
      </w:r>
      <w:r w:rsidR="0088447D">
        <w:rPr>
          <w:rFonts w:ascii="Arial" w:hAnsi="Arial" w:cs="Arial"/>
          <w:sz w:val="24"/>
          <w:szCs w:val="24"/>
        </w:rPr>
        <w:t xml:space="preserve">of </w:t>
      </w:r>
      <w:r w:rsidR="00196ABB">
        <w:rPr>
          <w:rFonts w:ascii="Arial" w:hAnsi="Arial" w:cs="Arial"/>
          <w:sz w:val="24"/>
          <w:szCs w:val="24"/>
        </w:rPr>
        <w:t xml:space="preserve">VA </w:t>
      </w:r>
      <w:r w:rsidR="00FC7659">
        <w:rPr>
          <w:rFonts w:ascii="Arial" w:hAnsi="Arial" w:cs="Arial"/>
          <w:sz w:val="24"/>
          <w:szCs w:val="24"/>
        </w:rPr>
        <w:t xml:space="preserve">is committed to </w:t>
      </w:r>
      <w:r w:rsidR="009509A5">
        <w:rPr>
          <w:rFonts w:ascii="Arial" w:hAnsi="Arial" w:cs="Arial"/>
          <w:sz w:val="24"/>
          <w:szCs w:val="24"/>
        </w:rPr>
        <w:t>conducting meani</w:t>
      </w:r>
      <w:r w:rsidR="00955774">
        <w:rPr>
          <w:rFonts w:ascii="Arial" w:hAnsi="Arial" w:cs="Arial"/>
          <w:sz w:val="24"/>
          <w:szCs w:val="24"/>
        </w:rPr>
        <w:t>ngful consultation with Tribes</w:t>
      </w:r>
      <w:r w:rsidR="00E70E5A">
        <w:rPr>
          <w:rFonts w:ascii="Arial" w:hAnsi="Arial" w:cs="Arial"/>
          <w:sz w:val="24"/>
          <w:szCs w:val="24"/>
        </w:rPr>
        <w:t>;</w:t>
      </w:r>
      <w:r w:rsidR="00955774">
        <w:rPr>
          <w:rFonts w:ascii="Arial" w:hAnsi="Arial" w:cs="Arial"/>
          <w:sz w:val="24"/>
          <w:szCs w:val="24"/>
        </w:rPr>
        <w:t xml:space="preserve"> </w:t>
      </w:r>
      <w:r w:rsidR="00E70E5A">
        <w:rPr>
          <w:rFonts w:ascii="Arial" w:hAnsi="Arial" w:cs="Arial"/>
          <w:sz w:val="24"/>
          <w:szCs w:val="24"/>
        </w:rPr>
        <w:t>this</w:t>
      </w:r>
      <w:r w:rsidR="00955774">
        <w:rPr>
          <w:rFonts w:ascii="Arial" w:hAnsi="Arial" w:cs="Arial"/>
          <w:sz w:val="24"/>
          <w:szCs w:val="24"/>
        </w:rPr>
        <w:t xml:space="preserve"> means transforming words into action</w:t>
      </w:r>
      <w:r w:rsidR="002D2597">
        <w:rPr>
          <w:rFonts w:ascii="Arial" w:hAnsi="Arial" w:cs="Arial"/>
          <w:sz w:val="24"/>
          <w:szCs w:val="24"/>
        </w:rPr>
        <w:t>.</w:t>
      </w:r>
      <w:r w:rsidR="00E70E5A">
        <w:rPr>
          <w:rFonts w:ascii="Arial" w:hAnsi="Arial" w:cs="Arial"/>
          <w:sz w:val="24"/>
          <w:szCs w:val="24"/>
        </w:rPr>
        <w:t xml:space="preserve"> </w:t>
      </w:r>
      <w:r w:rsidR="00955774">
        <w:rPr>
          <w:rFonts w:ascii="Arial" w:hAnsi="Arial" w:cs="Arial"/>
          <w:sz w:val="24"/>
          <w:szCs w:val="24"/>
        </w:rPr>
        <w:t xml:space="preserve"> </w:t>
      </w:r>
      <w:r w:rsidR="001D43A9">
        <w:rPr>
          <w:rFonts w:ascii="Arial" w:hAnsi="Arial" w:cs="Arial"/>
          <w:sz w:val="24"/>
          <w:szCs w:val="24"/>
        </w:rPr>
        <w:t>VA conducted its first T</w:t>
      </w:r>
      <w:r w:rsidR="00280136" w:rsidRPr="00280136">
        <w:rPr>
          <w:rFonts w:ascii="Arial" w:hAnsi="Arial" w:cs="Arial"/>
          <w:sz w:val="24"/>
          <w:szCs w:val="24"/>
        </w:rPr>
        <w:t>ribal consultat</w:t>
      </w:r>
      <w:r w:rsidR="00276EB9">
        <w:rPr>
          <w:rFonts w:ascii="Arial" w:hAnsi="Arial" w:cs="Arial"/>
          <w:sz w:val="24"/>
          <w:szCs w:val="24"/>
        </w:rPr>
        <w:t xml:space="preserve">ion in April 2012 in Washington, </w:t>
      </w:r>
      <w:r w:rsidR="001D43A9">
        <w:rPr>
          <w:rFonts w:ascii="Arial" w:hAnsi="Arial" w:cs="Arial"/>
          <w:sz w:val="24"/>
          <w:szCs w:val="24"/>
        </w:rPr>
        <w:t>DC.  Three more T</w:t>
      </w:r>
      <w:r w:rsidR="00280136" w:rsidRPr="00280136">
        <w:rPr>
          <w:rFonts w:ascii="Arial" w:hAnsi="Arial" w:cs="Arial"/>
          <w:sz w:val="24"/>
          <w:szCs w:val="24"/>
        </w:rPr>
        <w:t xml:space="preserve">ribal consultation sessions are scheduled in </w:t>
      </w:r>
      <w:r w:rsidR="007E6D16">
        <w:rPr>
          <w:rFonts w:ascii="Arial" w:hAnsi="Arial" w:cs="Arial"/>
          <w:sz w:val="24"/>
          <w:szCs w:val="24"/>
        </w:rPr>
        <w:t xml:space="preserve">fiscal </w:t>
      </w:r>
      <w:r w:rsidR="00196ABB">
        <w:rPr>
          <w:rFonts w:ascii="Arial" w:hAnsi="Arial" w:cs="Arial"/>
          <w:sz w:val="24"/>
          <w:szCs w:val="24"/>
        </w:rPr>
        <w:t>year (</w:t>
      </w:r>
      <w:r w:rsidR="00280136" w:rsidRPr="00280136">
        <w:rPr>
          <w:rFonts w:ascii="Arial" w:hAnsi="Arial" w:cs="Arial"/>
          <w:sz w:val="24"/>
          <w:szCs w:val="24"/>
        </w:rPr>
        <w:t>FY</w:t>
      </w:r>
      <w:r w:rsidR="00196ABB">
        <w:rPr>
          <w:rFonts w:ascii="Arial" w:hAnsi="Arial" w:cs="Arial"/>
          <w:sz w:val="24"/>
          <w:szCs w:val="24"/>
        </w:rPr>
        <w:t xml:space="preserve">) </w:t>
      </w:r>
      <w:r w:rsidR="00280136" w:rsidRPr="00280136">
        <w:rPr>
          <w:rFonts w:ascii="Arial" w:hAnsi="Arial" w:cs="Arial"/>
          <w:sz w:val="24"/>
          <w:szCs w:val="24"/>
        </w:rPr>
        <w:t>2012 for Alaska, Nebraska and Colorado.</w:t>
      </w:r>
      <w:r w:rsidR="00280136">
        <w:t xml:space="preserve">  </w:t>
      </w:r>
      <w:r w:rsidR="0086782B">
        <w:rPr>
          <w:rFonts w:ascii="Arial" w:hAnsi="Arial" w:cs="Arial"/>
          <w:sz w:val="24"/>
          <w:szCs w:val="24"/>
        </w:rPr>
        <w:t xml:space="preserve">Tribal leaders </w:t>
      </w:r>
      <w:r w:rsidR="00076A15">
        <w:rPr>
          <w:rFonts w:ascii="Arial" w:hAnsi="Arial" w:cs="Arial"/>
          <w:sz w:val="24"/>
          <w:szCs w:val="24"/>
        </w:rPr>
        <w:t>will</w:t>
      </w:r>
      <w:r w:rsidR="0086782B">
        <w:rPr>
          <w:rFonts w:ascii="Arial" w:hAnsi="Arial" w:cs="Arial"/>
          <w:sz w:val="24"/>
          <w:szCs w:val="24"/>
        </w:rPr>
        <w:t xml:space="preserve"> have an opportunity to voice their concerns on issues that affect the well being of </w:t>
      </w:r>
      <w:r w:rsidR="00232FE9">
        <w:rPr>
          <w:rFonts w:ascii="Arial" w:hAnsi="Arial" w:cs="Arial"/>
          <w:sz w:val="24"/>
          <w:szCs w:val="24"/>
        </w:rPr>
        <w:t>Veterans and their families</w:t>
      </w:r>
      <w:r w:rsidR="0086782B">
        <w:rPr>
          <w:rFonts w:ascii="Arial" w:hAnsi="Arial" w:cs="Arial"/>
          <w:sz w:val="24"/>
          <w:szCs w:val="24"/>
        </w:rPr>
        <w:t xml:space="preserve">. </w:t>
      </w:r>
      <w:r w:rsidR="00E70E5A">
        <w:rPr>
          <w:rFonts w:ascii="Arial" w:hAnsi="Arial" w:cs="Arial"/>
          <w:sz w:val="24"/>
          <w:szCs w:val="24"/>
        </w:rPr>
        <w:t xml:space="preserve"> </w:t>
      </w:r>
      <w:r w:rsidR="006010B4">
        <w:rPr>
          <w:rFonts w:ascii="Arial" w:hAnsi="Arial" w:cs="Arial"/>
          <w:sz w:val="24"/>
          <w:szCs w:val="24"/>
        </w:rPr>
        <w:t xml:space="preserve">With a direct link to the Tribes </w:t>
      </w:r>
      <w:r w:rsidR="00E70E5A">
        <w:rPr>
          <w:rFonts w:ascii="Arial" w:hAnsi="Arial" w:cs="Arial"/>
          <w:sz w:val="24"/>
          <w:szCs w:val="24"/>
        </w:rPr>
        <w:t xml:space="preserve">through OTGR, </w:t>
      </w:r>
      <w:r w:rsidR="006010B4">
        <w:rPr>
          <w:rFonts w:ascii="Arial" w:hAnsi="Arial" w:cs="Arial"/>
          <w:sz w:val="24"/>
          <w:szCs w:val="24"/>
        </w:rPr>
        <w:t xml:space="preserve">we will be able to </w:t>
      </w:r>
      <w:r>
        <w:rPr>
          <w:rFonts w:ascii="Arial" w:hAnsi="Arial" w:cs="Arial"/>
          <w:sz w:val="24"/>
          <w:szCs w:val="24"/>
        </w:rPr>
        <w:t>address their</w:t>
      </w:r>
      <w:r w:rsidR="0062615D">
        <w:rPr>
          <w:rFonts w:ascii="Arial" w:hAnsi="Arial" w:cs="Arial"/>
          <w:sz w:val="24"/>
          <w:szCs w:val="24"/>
        </w:rPr>
        <w:t xml:space="preserve"> concerns</w:t>
      </w:r>
      <w:r w:rsidR="006010B4">
        <w:rPr>
          <w:rFonts w:ascii="Arial" w:hAnsi="Arial" w:cs="Arial"/>
          <w:sz w:val="24"/>
          <w:szCs w:val="24"/>
        </w:rPr>
        <w:t xml:space="preserve"> before </w:t>
      </w:r>
      <w:r w:rsidR="006010B4">
        <w:rPr>
          <w:rFonts w:ascii="Arial" w:hAnsi="Arial" w:cs="Arial"/>
          <w:sz w:val="24"/>
          <w:szCs w:val="24"/>
        </w:rPr>
        <w:lastRenderedPageBreak/>
        <w:t xml:space="preserve">new policies and procedures are implemented. </w:t>
      </w:r>
      <w:r w:rsidR="00E70E5A">
        <w:rPr>
          <w:rFonts w:ascii="Arial" w:hAnsi="Arial" w:cs="Arial"/>
          <w:sz w:val="24"/>
          <w:szCs w:val="24"/>
        </w:rPr>
        <w:t xml:space="preserve"> </w:t>
      </w:r>
      <w:r w:rsidR="006010B4">
        <w:rPr>
          <w:rFonts w:ascii="Arial" w:hAnsi="Arial" w:cs="Arial"/>
          <w:sz w:val="24"/>
          <w:szCs w:val="24"/>
        </w:rPr>
        <w:t xml:space="preserve">OTGR is already serving as a vital </w:t>
      </w:r>
      <w:r w:rsidR="00076A15">
        <w:rPr>
          <w:rFonts w:ascii="Arial" w:hAnsi="Arial" w:cs="Arial"/>
          <w:sz w:val="24"/>
          <w:szCs w:val="24"/>
        </w:rPr>
        <w:t xml:space="preserve">intergovernmental </w:t>
      </w:r>
      <w:r w:rsidR="006010B4">
        <w:rPr>
          <w:rFonts w:ascii="Arial" w:hAnsi="Arial" w:cs="Arial"/>
          <w:sz w:val="24"/>
          <w:szCs w:val="24"/>
        </w:rPr>
        <w:t xml:space="preserve">link for VA’s </w:t>
      </w:r>
      <w:r w:rsidR="00E70E5A">
        <w:rPr>
          <w:rFonts w:ascii="Arial" w:hAnsi="Arial" w:cs="Arial"/>
          <w:sz w:val="24"/>
          <w:szCs w:val="24"/>
        </w:rPr>
        <w:t>h</w:t>
      </w:r>
      <w:r w:rsidR="006010B4">
        <w:rPr>
          <w:rFonts w:ascii="Arial" w:hAnsi="Arial" w:cs="Arial"/>
          <w:sz w:val="24"/>
          <w:szCs w:val="24"/>
        </w:rPr>
        <w:t xml:space="preserve">ealth, </w:t>
      </w:r>
      <w:r w:rsidR="00E70E5A">
        <w:rPr>
          <w:rFonts w:ascii="Arial" w:hAnsi="Arial" w:cs="Arial"/>
          <w:sz w:val="24"/>
          <w:szCs w:val="24"/>
        </w:rPr>
        <w:t>b</w:t>
      </w:r>
      <w:r w:rsidR="006010B4">
        <w:rPr>
          <w:rFonts w:ascii="Arial" w:hAnsi="Arial" w:cs="Arial"/>
          <w:sz w:val="24"/>
          <w:szCs w:val="24"/>
        </w:rPr>
        <w:t>enefits</w:t>
      </w:r>
      <w:r w:rsidR="00D22B1C">
        <w:rPr>
          <w:rFonts w:ascii="Arial" w:hAnsi="Arial" w:cs="Arial"/>
          <w:sz w:val="24"/>
          <w:szCs w:val="24"/>
        </w:rPr>
        <w:t>,</w:t>
      </w:r>
      <w:r w:rsidR="006010B4">
        <w:rPr>
          <w:rFonts w:ascii="Arial" w:hAnsi="Arial" w:cs="Arial"/>
          <w:sz w:val="24"/>
          <w:szCs w:val="24"/>
        </w:rPr>
        <w:t xml:space="preserve"> and </w:t>
      </w:r>
      <w:r w:rsidR="00E70E5A">
        <w:rPr>
          <w:rFonts w:ascii="Arial" w:hAnsi="Arial" w:cs="Arial"/>
          <w:sz w:val="24"/>
          <w:szCs w:val="24"/>
        </w:rPr>
        <w:t>memorial programs.</w:t>
      </w:r>
    </w:p>
    <w:p w:rsidR="006D5775" w:rsidRDefault="006D5775" w:rsidP="00D57BC8">
      <w:pPr>
        <w:spacing w:after="0" w:line="240" w:lineRule="auto"/>
        <w:rPr>
          <w:rFonts w:ascii="Arial" w:hAnsi="Arial" w:cs="Arial"/>
          <w:b/>
          <w:sz w:val="24"/>
          <w:szCs w:val="24"/>
          <w:u w:val="single"/>
        </w:rPr>
      </w:pPr>
    </w:p>
    <w:p w:rsidR="003E17E6" w:rsidRDefault="003E17E6" w:rsidP="00D57BC8">
      <w:pPr>
        <w:spacing w:after="0" w:line="240" w:lineRule="auto"/>
        <w:rPr>
          <w:rFonts w:ascii="Arial" w:hAnsi="Arial" w:cs="Arial"/>
          <w:b/>
          <w:sz w:val="24"/>
          <w:szCs w:val="24"/>
          <w:u w:val="single"/>
        </w:rPr>
      </w:pPr>
    </w:p>
    <w:p w:rsidR="00232FE9" w:rsidRPr="004A4816" w:rsidRDefault="003322CD" w:rsidP="00D57BC8">
      <w:pPr>
        <w:spacing w:after="0" w:line="240" w:lineRule="auto"/>
        <w:rPr>
          <w:rFonts w:ascii="Arial" w:hAnsi="Arial" w:cs="Arial"/>
          <w:b/>
          <w:sz w:val="24"/>
          <w:szCs w:val="24"/>
          <w:u w:val="single"/>
        </w:rPr>
      </w:pPr>
      <w:r>
        <w:rPr>
          <w:rFonts w:ascii="Arial" w:hAnsi="Arial" w:cs="Arial"/>
          <w:b/>
          <w:sz w:val="24"/>
          <w:szCs w:val="24"/>
          <w:u w:val="single"/>
        </w:rPr>
        <w:t xml:space="preserve">Sustainable </w:t>
      </w:r>
      <w:r w:rsidR="00354C43" w:rsidRPr="005C3914">
        <w:rPr>
          <w:rFonts w:ascii="Arial" w:hAnsi="Arial" w:cs="Arial"/>
          <w:b/>
          <w:sz w:val="24"/>
          <w:szCs w:val="24"/>
          <w:u w:val="single"/>
        </w:rPr>
        <w:t xml:space="preserve">Economic </w:t>
      </w:r>
      <w:r w:rsidR="00E70E5A">
        <w:rPr>
          <w:rFonts w:ascii="Arial" w:hAnsi="Arial" w:cs="Arial"/>
          <w:b/>
          <w:sz w:val="24"/>
          <w:szCs w:val="24"/>
          <w:u w:val="single"/>
        </w:rPr>
        <w:t>Opportunities</w:t>
      </w:r>
    </w:p>
    <w:p w:rsidR="00D619C5" w:rsidRDefault="00B0234A" w:rsidP="00D57BC8">
      <w:pPr>
        <w:spacing w:after="0" w:line="240" w:lineRule="auto"/>
        <w:rPr>
          <w:rFonts w:ascii="Arial" w:hAnsi="Arial" w:cs="Arial"/>
          <w:sz w:val="24"/>
          <w:szCs w:val="24"/>
        </w:rPr>
      </w:pPr>
      <w:r>
        <w:rPr>
          <w:rFonts w:ascii="Arial" w:hAnsi="Arial" w:cs="Arial"/>
          <w:sz w:val="24"/>
          <w:szCs w:val="24"/>
        </w:rPr>
        <w:t>The VA mission to “care for him who shall have borne the battle, and for his widow, and his orphan” ex</w:t>
      </w:r>
      <w:r w:rsidR="00972329">
        <w:rPr>
          <w:rFonts w:ascii="Arial" w:hAnsi="Arial" w:cs="Arial"/>
          <w:sz w:val="24"/>
          <w:szCs w:val="24"/>
        </w:rPr>
        <w:t xml:space="preserve">tends to all Veterans, but </w:t>
      </w:r>
      <w:r w:rsidR="003E17E6">
        <w:rPr>
          <w:rFonts w:ascii="Arial" w:hAnsi="Arial" w:cs="Arial"/>
          <w:sz w:val="24"/>
          <w:szCs w:val="24"/>
        </w:rPr>
        <w:t xml:space="preserve">VA officials </w:t>
      </w:r>
      <w:r>
        <w:rPr>
          <w:rFonts w:ascii="Arial" w:hAnsi="Arial" w:cs="Arial"/>
          <w:sz w:val="24"/>
          <w:szCs w:val="24"/>
        </w:rPr>
        <w:t>understand that Veterans in Indian Country face unique</w:t>
      </w:r>
      <w:r w:rsidR="00B255DA">
        <w:rPr>
          <w:rFonts w:ascii="Arial" w:hAnsi="Arial" w:cs="Arial"/>
          <w:sz w:val="24"/>
          <w:szCs w:val="24"/>
        </w:rPr>
        <w:t xml:space="preserve"> challenges. </w:t>
      </w:r>
      <w:r w:rsidR="003E17E6">
        <w:rPr>
          <w:rFonts w:ascii="Arial" w:hAnsi="Arial" w:cs="Arial"/>
          <w:sz w:val="24"/>
          <w:szCs w:val="24"/>
        </w:rPr>
        <w:t xml:space="preserve"> </w:t>
      </w:r>
      <w:r w:rsidR="00B255DA">
        <w:rPr>
          <w:rFonts w:ascii="Arial" w:hAnsi="Arial" w:cs="Arial"/>
          <w:sz w:val="24"/>
          <w:szCs w:val="24"/>
        </w:rPr>
        <w:t>My office works</w:t>
      </w:r>
      <w:r>
        <w:rPr>
          <w:rFonts w:ascii="Arial" w:hAnsi="Arial" w:cs="Arial"/>
          <w:sz w:val="24"/>
          <w:szCs w:val="24"/>
        </w:rPr>
        <w:t xml:space="preserve"> closely with the </w:t>
      </w:r>
      <w:r w:rsidR="00C56EEA">
        <w:rPr>
          <w:rFonts w:ascii="Arial" w:hAnsi="Arial" w:cs="Arial"/>
          <w:sz w:val="24"/>
          <w:szCs w:val="24"/>
        </w:rPr>
        <w:t xml:space="preserve">Veterans Benefits Administration </w:t>
      </w:r>
      <w:r>
        <w:rPr>
          <w:rFonts w:ascii="Arial" w:hAnsi="Arial" w:cs="Arial"/>
          <w:sz w:val="24"/>
          <w:szCs w:val="24"/>
        </w:rPr>
        <w:t xml:space="preserve">(VBA) </w:t>
      </w:r>
      <w:r w:rsidR="001A5729">
        <w:rPr>
          <w:rFonts w:ascii="Arial" w:hAnsi="Arial" w:cs="Arial"/>
          <w:sz w:val="24"/>
          <w:szCs w:val="24"/>
        </w:rPr>
        <w:t>to address s</w:t>
      </w:r>
      <w:r w:rsidR="006F75DB">
        <w:rPr>
          <w:rFonts w:ascii="Arial" w:hAnsi="Arial" w:cs="Arial"/>
          <w:sz w:val="24"/>
          <w:szCs w:val="24"/>
        </w:rPr>
        <w:t>ystemic economic issues within T</w:t>
      </w:r>
      <w:r w:rsidR="001A5729">
        <w:rPr>
          <w:rFonts w:ascii="Arial" w:hAnsi="Arial" w:cs="Arial"/>
          <w:sz w:val="24"/>
          <w:szCs w:val="24"/>
        </w:rPr>
        <w:t xml:space="preserve">ribal communities. </w:t>
      </w:r>
      <w:r w:rsidR="006D5775">
        <w:rPr>
          <w:rFonts w:ascii="Arial" w:hAnsi="Arial" w:cs="Arial"/>
          <w:sz w:val="24"/>
          <w:szCs w:val="24"/>
        </w:rPr>
        <w:t xml:space="preserve"> </w:t>
      </w:r>
      <w:r w:rsidR="003E17E6">
        <w:rPr>
          <w:rFonts w:ascii="Arial" w:hAnsi="Arial" w:cs="Arial"/>
          <w:sz w:val="24"/>
          <w:szCs w:val="24"/>
        </w:rPr>
        <w:t xml:space="preserve">VA </w:t>
      </w:r>
      <w:r w:rsidR="001A5729">
        <w:rPr>
          <w:rFonts w:ascii="Arial" w:hAnsi="Arial" w:cs="Arial"/>
          <w:sz w:val="24"/>
          <w:szCs w:val="24"/>
        </w:rPr>
        <w:t xml:space="preserve">can and will do more </w:t>
      </w:r>
      <w:r w:rsidR="006D5775">
        <w:rPr>
          <w:rFonts w:ascii="Arial" w:hAnsi="Arial" w:cs="Arial"/>
          <w:sz w:val="24"/>
          <w:szCs w:val="24"/>
        </w:rPr>
        <w:t xml:space="preserve">to </w:t>
      </w:r>
      <w:r w:rsidR="001A5729">
        <w:rPr>
          <w:rFonts w:ascii="Arial" w:hAnsi="Arial" w:cs="Arial"/>
          <w:sz w:val="24"/>
          <w:szCs w:val="24"/>
        </w:rPr>
        <w:t>increase acc</w:t>
      </w:r>
      <w:r w:rsidR="0084784C">
        <w:rPr>
          <w:rFonts w:ascii="Arial" w:hAnsi="Arial" w:cs="Arial"/>
          <w:sz w:val="24"/>
          <w:szCs w:val="24"/>
        </w:rPr>
        <w:t xml:space="preserve">ess </w:t>
      </w:r>
      <w:r w:rsidR="006D5775">
        <w:rPr>
          <w:rFonts w:ascii="Arial" w:hAnsi="Arial" w:cs="Arial"/>
          <w:sz w:val="24"/>
          <w:szCs w:val="24"/>
        </w:rPr>
        <w:t xml:space="preserve">to </w:t>
      </w:r>
      <w:r w:rsidR="0084784C">
        <w:rPr>
          <w:rFonts w:ascii="Arial" w:hAnsi="Arial" w:cs="Arial"/>
          <w:sz w:val="24"/>
          <w:szCs w:val="24"/>
        </w:rPr>
        <w:t xml:space="preserve">and utilization </w:t>
      </w:r>
      <w:r w:rsidR="006D5775">
        <w:rPr>
          <w:rFonts w:ascii="Arial" w:hAnsi="Arial" w:cs="Arial"/>
          <w:sz w:val="24"/>
          <w:szCs w:val="24"/>
        </w:rPr>
        <w:t>of</w:t>
      </w:r>
      <w:r w:rsidR="0084784C">
        <w:rPr>
          <w:rFonts w:ascii="Arial" w:hAnsi="Arial" w:cs="Arial"/>
          <w:sz w:val="24"/>
          <w:szCs w:val="24"/>
        </w:rPr>
        <w:t xml:space="preserve"> established benefits such as compensation and pension, vocational rehab</w:t>
      </w:r>
      <w:r w:rsidR="006D5775">
        <w:rPr>
          <w:rFonts w:ascii="Arial" w:hAnsi="Arial" w:cs="Arial"/>
          <w:sz w:val="24"/>
          <w:szCs w:val="24"/>
        </w:rPr>
        <w:t>ilitation</w:t>
      </w:r>
      <w:r w:rsidR="00C56EEA">
        <w:rPr>
          <w:rFonts w:ascii="Arial" w:hAnsi="Arial" w:cs="Arial"/>
          <w:sz w:val="24"/>
          <w:szCs w:val="24"/>
        </w:rPr>
        <w:t xml:space="preserve"> and employment services</w:t>
      </w:r>
      <w:r w:rsidR="0084784C">
        <w:rPr>
          <w:rFonts w:ascii="Arial" w:hAnsi="Arial" w:cs="Arial"/>
          <w:sz w:val="24"/>
          <w:szCs w:val="24"/>
        </w:rPr>
        <w:t xml:space="preserve">, and </w:t>
      </w:r>
      <w:r w:rsidR="006D5775">
        <w:rPr>
          <w:rFonts w:ascii="Arial" w:hAnsi="Arial" w:cs="Arial"/>
          <w:sz w:val="24"/>
          <w:szCs w:val="24"/>
        </w:rPr>
        <w:t>P</w:t>
      </w:r>
      <w:r w:rsidR="0084784C">
        <w:rPr>
          <w:rFonts w:ascii="Arial" w:hAnsi="Arial" w:cs="Arial"/>
          <w:sz w:val="24"/>
          <w:szCs w:val="24"/>
        </w:rPr>
        <w:t>ost</w:t>
      </w:r>
      <w:r w:rsidR="006D5775">
        <w:rPr>
          <w:rFonts w:ascii="Arial" w:hAnsi="Arial" w:cs="Arial"/>
          <w:sz w:val="24"/>
          <w:szCs w:val="24"/>
        </w:rPr>
        <w:t>-</w:t>
      </w:r>
      <w:r w:rsidR="009B0007">
        <w:rPr>
          <w:rFonts w:ascii="Arial" w:hAnsi="Arial" w:cs="Arial"/>
          <w:sz w:val="24"/>
          <w:szCs w:val="24"/>
        </w:rPr>
        <w:t>9/11 GI</w:t>
      </w:r>
      <w:r w:rsidR="0084784C">
        <w:rPr>
          <w:rFonts w:ascii="Arial" w:hAnsi="Arial" w:cs="Arial"/>
          <w:sz w:val="24"/>
          <w:szCs w:val="24"/>
        </w:rPr>
        <w:t xml:space="preserve"> Bill</w:t>
      </w:r>
      <w:r w:rsidR="006D5775">
        <w:rPr>
          <w:rFonts w:ascii="Arial" w:hAnsi="Arial" w:cs="Arial"/>
          <w:sz w:val="24"/>
          <w:szCs w:val="24"/>
        </w:rPr>
        <w:t xml:space="preserve"> </w:t>
      </w:r>
      <w:r w:rsidR="003322CD">
        <w:rPr>
          <w:rFonts w:ascii="Arial" w:hAnsi="Arial" w:cs="Arial"/>
          <w:sz w:val="24"/>
          <w:szCs w:val="24"/>
        </w:rPr>
        <w:t xml:space="preserve">and other </w:t>
      </w:r>
      <w:r w:rsidR="006D5775">
        <w:rPr>
          <w:rFonts w:ascii="Arial" w:hAnsi="Arial" w:cs="Arial"/>
          <w:sz w:val="24"/>
          <w:szCs w:val="24"/>
        </w:rPr>
        <w:t>education benefits</w:t>
      </w:r>
      <w:r w:rsidR="0084784C">
        <w:rPr>
          <w:rFonts w:ascii="Arial" w:hAnsi="Arial" w:cs="Arial"/>
          <w:sz w:val="24"/>
          <w:szCs w:val="24"/>
        </w:rPr>
        <w:t xml:space="preserve">. </w:t>
      </w:r>
      <w:r w:rsidR="006D5775">
        <w:rPr>
          <w:rFonts w:ascii="Arial" w:hAnsi="Arial" w:cs="Arial"/>
          <w:sz w:val="24"/>
          <w:szCs w:val="24"/>
        </w:rPr>
        <w:t xml:space="preserve"> </w:t>
      </w:r>
      <w:r w:rsidR="0084784C">
        <w:rPr>
          <w:rFonts w:ascii="Arial" w:hAnsi="Arial" w:cs="Arial"/>
          <w:sz w:val="24"/>
          <w:szCs w:val="24"/>
        </w:rPr>
        <w:t xml:space="preserve">Recent changes to the </w:t>
      </w:r>
      <w:r w:rsidR="006D5775">
        <w:rPr>
          <w:rFonts w:ascii="Arial" w:hAnsi="Arial" w:cs="Arial"/>
          <w:sz w:val="24"/>
          <w:szCs w:val="24"/>
        </w:rPr>
        <w:t>P</w:t>
      </w:r>
      <w:r w:rsidR="0084784C">
        <w:rPr>
          <w:rFonts w:ascii="Arial" w:hAnsi="Arial" w:cs="Arial"/>
          <w:sz w:val="24"/>
          <w:szCs w:val="24"/>
        </w:rPr>
        <w:t>ost</w:t>
      </w:r>
      <w:r w:rsidR="006D5775">
        <w:rPr>
          <w:rFonts w:ascii="Arial" w:hAnsi="Arial" w:cs="Arial"/>
          <w:sz w:val="24"/>
          <w:szCs w:val="24"/>
        </w:rPr>
        <w:t>-</w:t>
      </w:r>
      <w:r w:rsidR="009B0007">
        <w:rPr>
          <w:rFonts w:ascii="Arial" w:hAnsi="Arial" w:cs="Arial"/>
          <w:sz w:val="24"/>
          <w:szCs w:val="24"/>
        </w:rPr>
        <w:t>9/11 GI</w:t>
      </w:r>
      <w:r w:rsidR="0084784C">
        <w:rPr>
          <w:rFonts w:ascii="Arial" w:hAnsi="Arial" w:cs="Arial"/>
          <w:sz w:val="24"/>
          <w:szCs w:val="24"/>
        </w:rPr>
        <w:t xml:space="preserve"> Bill program illustrate the need for a direct link to Indian </w:t>
      </w:r>
      <w:r w:rsidR="005C2FA0">
        <w:rPr>
          <w:rFonts w:ascii="Arial" w:hAnsi="Arial" w:cs="Arial"/>
          <w:sz w:val="24"/>
          <w:szCs w:val="24"/>
        </w:rPr>
        <w:t>C</w:t>
      </w:r>
      <w:r w:rsidR="0084784C">
        <w:rPr>
          <w:rFonts w:ascii="Arial" w:hAnsi="Arial" w:cs="Arial"/>
          <w:sz w:val="24"/>
          <w:szCs w:val="24"/>
        </w:rPr>
        <w:t xml:space="preserve">ountry. </w:t>
      </w:r>
      <w:r w:rsidR="006D5775">
        <w:rPr>
          <w:rFonts w:ascii="Arial" w:hAnsi="Arial" w:cs="Arial"/>
          <w:sz w:val="24"/>
          <w:szCs w:val="24"/>
        </w:rPr>
        <w:t xml:space="preserve"> </w:t>
      </w:r>
      <w:r w:rsidR="0084784C">
        <w:rPr>
          <w:rFonts w:ascii="Arial" w:hAnsi="Arial" w:cs="Arial"/>
          <w:sz w:val="24"/>
          <w:szCs w:val="24"/>
        </w:rPr>
        <w:t>We are using every avenue available to us to ensure that Veterans know how changes to that program will directly affect them</w:t>
      </w:r>
      <w:r w:rsidR="006D5775">
        <w:rPr>
          <w:rFonts w:ascii="Arial" w:hAnsi="Arial" w:cs="Arial"/>
          <w:sz w:val="24"/>
          <w:szCs w:val="24"/>
        </w:rPr>
        <w:t>, and OTGR</w:t>
      </w:r>
      <w:r w:rsidR="0084784C">
        <w:rPr>
          <w:rFonts w:ascii="Arial" w:hAnsi="Arial" w:cs="Arial"/>
          <w:sz w:val="24"/>
          <w:szCs w:val="24"/>
        </w:rPr>
        <w:t xml:space="preserve"> will be a vital </w:t>
      </w:r>
      <w:r w:rsidR="006D5775">
        <w:rPr>
          <w:rFonts w:ascii="Arial" w:hAnsi="Arial" w:cs="Arial"/>
          <w:sz w:val="24"/>
          <w:szCs w:val="24"/>
        </w:rPr>
        <w:t xml:space="preserve">resource for </w:t>
      </w:r>
      <w:r w:rsidR="0084784C">
        <w:rPr>
          <w:rFonts w:ascii="Arial" w:hAnsi="Arial" w:cs="Arial"/>
          <w:sz w:val="24"/>
          <w:szCs w:val="24"/>
        </w:rPr>
        <w:t>Tribal leader</w:t>
      </w:r>
      <w:r w:rsidR="00AC5AE2">
        <w:rPr>
          <w:rFonts w:ascii="Arial" w:hAnsi="Arial" w:cs="Arial"/>
          <w:sz w:val="24"/>
          <w:szCs w:val="24"/>
        </w:rPr>
        <w:t>s and a conduit for feedback.</w:t>
      </w:r>
    </w:p>
    <w:p w:rsidR="00E70E5A" w:rsidRDefault="00E70E5A" w:rsidP="00D57BC8">
      <w:pPr>
        <w:spacing w:after="0" w:line="240" w:lineRule="auto"/>
        <w:rPr>
          <w:rFonts w:ascii="Arial" w:hAnsi="Arial" w:cs="Arial"/>
          <w:sz w:val="24"/>
          <w:szCs w:val="24"/>
        </w:rPr>
      </w:pPr>
    </w:p>
    <w:p w:rsidR="00F27825" w:rsidRDefault="00AC5AE2" w:rsidP="00D57BC8">
      <w:pPr>
        <w:pStyle w:val="CommentText"/>
        <w:spacing w:after="0"/>
      </w:pPr>
      <w:r>
        <w:rPr>
          <w:rFonts w:ascii="Arial" w:hAnsi="Arial" w:cs="Arial"/>
          <w:sz w:val="24"/>
          <w:szCs w:val="24"/>
        </w:rPr>
        <w:t xml:space="preserve">One area that </w:t>
      </w:r>
      <w:r w:rsidR="003E17E6">
        <w:rPr>
          <w:rFonts w:ascii="Arial" w:hAnsi="Arial" w:cs="Arial"/>
          <w:sz w:val="24"/>
          <w:szCs w:val="24"/>
        </w:rPr>
        <w:t xml:space="preserve">VA </w:t>
      </w:r>
      <w:r>
        <w:rPr>
          <w:rFonts w:ascii="Arial" w:hAnsi="Arial" w:cs="Arial"/>
          <w:sz w:val="24"/>
          <w:szCs w:val="24"/>
        </w:rPr>
        <w:t>believe</w:t>
      </w:r>
      <w:r w:rsidR="003E17E6">
        <w:rPr>
          <w:rFonts w:ascii="Arial" w:hAnsi="Arial" w:cs="Arial"/>
          <w:sz w:val="24"/>
          <w:szCs w:val="24"/>
        </w:rPr>
        <w:t>s</w:t>
      </w:r>
      <w:r>
        <w:rPr>
          <w:rFonts w:ascii="Arial" w:hAnsi="Arial" w:cs="Arial"/>
          <w:sz w:val="24"/>
          <w:szCs w:val="24"/>
        </w:rPr>
        <w:t xml:space="preserve"> deserves special attention is the Native American </w:t>
      </w:r>
      <w:r w:rsidR="007C28F1">
        <w:rPr>
          <w:rFonts w:ascii="Arial" w:hAnsi="Arial" w:cs="Arial"/>
          <w:sz w:val="24"/>
          <w:szCs w:val="24"/>
        </w:rPr>
        <w:t>Direct</w:t>
      </w:r>
      <w:r>
        <w:rPr>
          <w:rFonts w:ascii="Arial" w:hAnsi="Arial" w:cs="Arial"/>
          <w:sz w:val="24"/>
          <w:szCs w:val="24"/>
        </w:rPr>
        <w:t xml:space="preserve"> Loa</w:t>
      </w:r>
      <w:r w:rsidR="004C17D8">
        <w:rPr>
          <w:rFonts w:ascii="Arial" w:hAnsi="Arial" w:cs="Arial"/>
          <w:sz w:val="24"/>
          <w:szCs w:val="24"/>
        </w:rPr>
        <w:t>n Program (NADL)</w:t>
      </w:r>
      <w:r w:rsidR="00AB7EC4">
        <w:rPr>
          <w:rFonts w:ascii="Arial" w:hAnsi="Arial" w:cs="Arial"/>
          <w:sz w:val="24"/>
          <w:szCs w:val="24"/>
        </w:rPr>
        <w:t>,</w:t>
      </w:r>
      <w:r w:rsidR="004C17D8">
        <w:rPr>
          <w:rFonts w:ascii="Arial" w:hAnsi="Arial" w:cs="Arial"/>
          <w:sz w:val="24"/>
          <w:szCs w:val="24"/>
        </w:rPr>
        <w:t xml:space="preserve"> </w:t>
      </w:r>
      <w:r w:rsidR="00AB7EC4">
        <w:rPr>
          <w:rFonts w:ascii="Arial" w:hAnsi="Arial" w:cs="Arial"/>
          <w:sz w:val="24"/>
          <w:szCs w:val="24"/>
        </w:rPr>
        <w:t>a</w:t>
      </w:r>
      <w:r w:rsidR="00110434">
        <w:rPr>
          <w:rFonts w:ascii="Arial" w:hAnsi="Arial" w:cs="Arial"/>
          <w:sz w:val="24"/>
          <w:szCs w:val="24"/>
        </w:rPr>
        <w:t xml:space="preserve"> vital tool in VA’s efforts to provide housing options</w:t>
      </w:r>
      <w:r w:rsidR="00AB7EC4">
        <w:rPr>
          <w:rFonts w:ascii="Arial" w:hAnsi="Arial" w:cs="Arial"/>
          <w:sz w:val="24"/>
          <w:szCs w:val="24"/>
        </w:rPr>
        <w:t xml:space="preserve"> for Native American Veterans.</w:t>
      </w:r>
      <w:r w:rsidR="00110434">
        <w:rPr>
          <w:rFonts w:ascii="Arial" w:hAnsi="Arial" w:cs="Arial"/>
          <w:sz w:val="24"/>
          <w:szCs w:val="24"/>
        </w:rPr>
        <w:t xml:space="preserve"> </w:t>
      </w:r>
      <w:r w:rsidR="005F3115">
        <w:rPr>
          <w:rFonts w:ascii="Arial" w:hAnsi="Arial" w:cs="Arial"/>
          <w:sz w:val="24"/>
          <w:szCs w:val="24"/>
        </w:rPr>
        <w:t xml:space="preserve"> </w:t>
      </w:r>
      <w:r w:rsidR="004C17D8">
        <w:rPr>
          <w:rFonts w:ascii="Arial" w:hAnsi="Arial" w:cs="Arial"/>
          <w:sz w:val="24"/>
          <w:szCs w:val="24"/>
        </w:rPr>
        <w:t>NADL is available for</w:t>
      </w:r>
      <w:r w:rsidR="007C28F1">
        <w:rPr>
          <w:rFonts w:ascii="Arial" w:hAnsi="Arial" w:cs="Arial"/>
          <w:sz w:val="24"/>
          <w:szCs w:val="24"/>
        </w:rPr>
        <w:t xml:space="preserve"> Native American Veterans</w:t>
      </w:r>
      <w:r w:rsidR="00B255DA">
        <w:rPr>
          <w:rFonts w:ascii="Arial" w:hAnsi="Arial" w:cs="Arial"/>
          <w:sz w:val="24"/>
          <w:szCs w:val="24"/>
        </w:rPr>
        <w:t xml:space="preserve">, and for qualified non-Native American </w:t>
      </w:r>
      <w:r w:rsidR="007E6D16">
        <w:rPr>
          <w:rFonts w:ascii="Arial" w:hAnsi="Arial" w:cs="Arial"/>
          <w:sz w:val="24"/>
          <w:szCs w:val="24"/>
        </w:rPr>
        <w:t xml:space="preserve">Veterans </w:t>
      </w:r>
      <w:r w:rsidR="00B255DA">
        <w:rPr>
          <w:rFonts w:ascii="Arial" w:hAnsi="Arial" w:cs="Arial"/>
          <w:sz w:val="24"/>
          <w:szCs w:val="24"/>
        </w:rPr>
        <w:t xml:space="preserve">who are married to Native American spouses, </w:t>
      </w:r>
      <w:r w:rsidR="007C28F1">
        <w:rPr>
          <w:rFonts w:ascii="Arial" w:hAnsi="Arial" w:cs="Arial"/>
          <w:sz w:val="24"/>
          <w:szCs w:val="24"/>
        </w:rPr>
        <w:t>to purchase</w:t>
      </w:r>
      <w:r w:rsidR="009A3140">
        <w:rPr>
          <w:rFonts w:ascii="Arial" w:hAnsi="Arial" w:cs="Arial"/>
          <w:sz w:val="24"/>
          <w:szCs w:val="24"/>
        </w:rPr>
        <w:t>,</w:t>
      </w:r>
      <w:r w:rsidR="007C28F1">
        <w:rPr>
          <w:rFonts w:ascii="Arial" w:hAnsi="Arial" w:cs="Arial"/>
          <w:sz w:val="24"/>
          <w:szCs w:val="24"/>
        </w:rPr>
        <w:t xml:space="preserve"> construct</w:t>
      </w:r>
      <w:r w:rsidR="009A3140">
        <w:rPr>
          <w:rFonts w:ascii="Arial" w:hAnsi="Arial" w:cs="Arial"/>
          <w:sz w:val="24"/>
          <w:szCs w:val="24"/>
        </w:rPr>
        <w:t xml:space="preserve"> or improve </w:t>
      </w:r>
      <w:r w:rsidR="007C28F1">
        <w:rPr>
          <w:rFonts w:ascii="Arial" w:hAnsi="Arial" w:cs="Arial"/>
          <w:sz w:val="24"/>
          <w:szCs w:val="24"/>
        </w:rPr>
        <w:t xml:space="preserve">a home on trust land or </w:t>
      </w:r>
      <w:r w:rsidR="006D5775">
        <w:rPr>
          <w:rFonts w:ascii="Arial" w:hAnsi="Arial" w:cs="Arial"/>
          <w:sz w:val="24"/>
          <w:szCs w:val="24"/>
        </w:rPr>
        <w:t xml:space="preserve">to </w:t>
      </w:r>
      <w:r w:rsidR="007C28F1">
        <w:rPr>
          <w:rFonts w:ascii="Arial" w:hAnsi="Arial" w:cs="Arial"/>
          <w:sz w:val="24"/>
          <w:szCs w:val="24"/>
        </w:rPr>
        <w:t xml:space="preserve">refinance an existing NADL </w:t>
      </w:r>
      <w:r w:rsidR="006D5775">
        <w:rPr>
          <w:rFonts w:ascii="Arial" w:hAnsi="Arial" w:cs="Arial"/>
          <w:sz w:val="24"/>
          <w:szCs w:val="24"/>
        </w:rPr>
        <w:t>at a</w:t>
      </w:r>
      <w:r w:rsidR="007C28F1">
        <w:rPr>
          <w:rFonts w:ascii="Arial" w:hAnsi="Arial" w:cs="Arial"/>
          <w:sz w:val="24"/>
          <w:szCs w:val="24"/>
        </w:rPr>
        <w:t xml:space="preserve"> lower interest rate. </w:t>
      </w:r>
      <w:r w:rsidR="006D5775">
        <w:rPr>
          <w:rFonts w:ascii="Arial" w:hAnsi="Arial" w:cs="Arial"/>
          <w:sz w:val="24"/>
          <w:szCs w:val="24"/>
        </w:rPr>
        <w:t xml:space="preserve"> </w:t>
      </w:r>
      <w:r w:rsidR="00AB7EC4">
        <w:rPr>
          <w:rFonts w:ascii="Arial" w:hAnsi="Arial" w:cs="Arial"/>
          <w:sz w:val="24"/>
          <w:szCs w:val="24"/>
        </w:rPr>
        <w:t>OTGR is</w:t>
      </w:r>
      <w:r w:rsidR="00B255DA">
        <w:rPr>
          <w:rFonts w:ascii="Arial" w:hAnsi="Arial" w:cs="Arial"/>
          <w:sz w:val="24"/>
          <w:szCs w:val="24"/>
        </w:rPr>
        <w:t xml:space="preserve"> working with VBA to increase</w:t>
      </w:r>
      <w:r w:rsidR="00AB7EC4">
        <w:rPr>
          <w:rFonts w:ascii="Arial" w:hAnsi="Arial" w:cs="Arial"/>
          <w:sz w:val="24"/>
          <w:szCs w:val="24"/>
        </w:rPr>
        <w:t xml:space="preserve"> VA’s efforts in Indian Country and Alaska to educate eligible Veterans about this important program.</w:t>
      </w:r>
      <w:r w:rsidR="0088447D">
        <w:rPr>
          <w:rFonts w:ascii="Arial" w:hAnsi="Arial" w:cs="Arial"/>
          <w:sz w:val="24"/>
          <w:szCs w:val="24"/>
        </w:rPr>
        <w:t xml:space="preserve"> </w:t>
      </w:r>
      <w:r w:rsidR="00AB7EC4">
        <w:rPr>
          <w:rFonts w:ascii="Arial" w:hAnsi="Arial" w:cs="Arial"/>
          <w:sz w:val="24"/>
          <w:szCs w:val="24"/>
        </w:rPr>
        <w:t xml:space="preserve"> </w:t>
      </w:r>
      <w:r w:rsidR="006F75DB">
        <w:rPr>
          <w:rFonts w:ascii="Arial" w:hAnsi="Arial" w:cs="Arial"/>
          <w:sz w:val="24"/>
          <w:szCs w:val="24"/>
        </w:rPr>
        <w:t>Our</w:t>
      </w:r>
      <w:r w:rsidR="00AB7EC4">
        <w:rPr>
          <w:rFonts w:ascii="Arial" w:hAnsi="Arial" w:cs="Arial"/>
          <w:sz w:val="24"/>
          <w:szCs w:val="24"/>
        </w:rPr>
        <w:t xml:space="preserve"> goal </w:t>
      </w:r>
      <w:r w:rsidR="00B255DA">
        <w:rPr>
          <w:rFonts w:ascii="Arial" w:hAnsi="Arial" w:cs="Arial"/>
          <w:sz w:val="24"/>
          <w:szCs w:val="24"/>
        </w:rPr>
        <w:t xml:space="preserve">is </w:t>
      </w:r>
      <w:r w:rsidR="00AB7EC4">
        <w:rPr>
          <w:rFonts w:ascii="Arial" w:hAnsi="Arial" w:cs="Arial"/>
          <w:sz w:val="24"/>
          <w:szCs w:val="24"/>
        </w:rPr>
        <w:t>to make sure every eligible Veteran understand</w:t>
      </w:r>
      <w:r w:rsidR="009B0007">
        <w:rPr>
          <w:rFonts w:ascii="Arial" w:hAnsi="Arial" w:cs="Arial"/>
          <w:sz w:val="24"/>
          <w:szCs w:val="24"/>
        </w:rPr>
        <w:t xml:space="preserve">s the value </w:t>
      </w:r>
      <w:r w:rsidR="007E6D16">
        <w:rPr>
          <w:rFonts w:ascii="Arial" w:hAnsi="Arial" w:cs="Arial"/>
          <w:sz w:val="24"/>
          <w:szCs w:val="24"/>
        </w:rPr>
        <w:t xml:space="preserve">of </w:t>
      </w:r>
      <w:r w:rsidR="009B0007">
        <w:rPr>
          <w:rFonts w:ascii="Arial" w:hAnsi="Arial" w:cs="Arial"/>
          <w:sz w:val="24"/>
          <w:szCs w:val="24"/>
        </w:rPr>
        <w:t>the NADL benefit as</w:t>
      </w:r>
      <w:r w:rsidR="00AB7EC4">
        <w:rPr>
          <w:rFonts w:ascii="Arial" w:hAnsi="Arial" w:cs="Arial"/>
          <w:sz w:val="24"/>
          <w:szCs w:val="24"/>
        </w:rPr>
        <w:t xml:space="preserve"> a long-term housing solution.</w:t>
      </w:r>
      <w:r w:rsidR="00F27825" w:rsidRPr="00F27825">
        <w:t xml:space="preserve"> </w:t>
      </w:r>
    </w:p>
    <w:p w:rsidR="00D57BC8" w:rsidRPr="00F27825" w:rsidRDefault="00D57BC8" w:rsidP="00D57BC8">
      <w:pPr>
        <w:pStyle w:val="CommentText"/>
        <w:spacing w:after="0"/>
        <w:rPr>
          <w:rFonts w:ascii="Arial" w:hAnsi="Arial" w:cs="Arial"/>
          <w:sz w:val="24"/>
          <w:szCs w:val="24"/>
        </w:rPr>
      </w:pPr>
    </w:p>
    <w:p w:rsidR="001D43A9" w:rsidRDefault="001D43A9" w:rsidP="00D57BC8">
      <w:pPr>
        <w:pStyle w:val="CommentText"/>
        <w:spacing w:after="0"/>
        <w:rPr>
          <w:rFonts w:ascii="Arial" w:hAnsi="Arial" w:cs="Arial"/>
          <w:sz w:val="24"/>
          <w:szCs w:val="24"/>
        </w:rPr>
      </w:pPr>
      <w:r>
        <w:rPr>
          <w:rFonts w:ascii="Arial" w:hAnsi="Arial" w:cs="Arial"/>
          <w:sz w:val="24"/>
          <w:szCs w:val="24"/>
        </w:rPr>
        <w:t xml:space="preserve">OTGR will also work with Tribal leaders to address </w:t>
      </w:r>
      <w:r w:rsidR="00486340">
        <w:rPr>
          <w:rFonts w:ascii="Arial" w:hAnsi="Arial" w:cs="Arial"/>
          <w:sz w:val="24"/>
          <w:szCs w:val="24"/>
        </w:rPr>
        <w:t xml:space="preserve">burial and </w:t>
      </w:r>
      <w:r>
        <w:rPr>
          <w:rFonts w:ascii="Arial" w:hAnsi="Arial" w:cs="Arial"/>
          <w:sz w:val="24"/>
          <w:szCs w:val="24"/>
        </w:rPr>
        <w:t xml:space="preserve">memorial issues.  </w:t>
      </w:r>
      <w:r w:rsidR="0057598F">
        <w:rPr>
          <w:rFonts w:ascii="Arial" w:hAnsi="Arial" w:cs="Arial"/>
          <w:sz w:val="24"/>
          <w:szCs w:val="24"/>
        </w:rPr>
        <w:t xml:space="preserve">On August 15, 2011, the Secretary approved the </w:t>
      </w:r>
      <w:r>
        <w:rPr>
          <w:rFonts w:ascii="Arial" w:hAnsi="Arial" w:cs="Arial"/>
          <w:sz w:val="24"/>
          <w:szCs w:val="24"/>
        </w:rPr>
        <w:t xml:space="preserve">VA’s first grant to establish a Veterans cemetery on Tribal trust land, as authorized in Public Law </w:t>
      </w:r>
      <w:r w:rsidR="00885EB5">
        <w:rPr>
          <w:rFonts w:ascii="Arial" w:hAnsi="Arial" w:cs="Arial"/>
          <w:sz w:val="24"/>
          <w:szCs w:val="24"/>
        </w:rPr>
        <w:t xml:space="preserve">No. </w:t>
      </w:r>
      <w:r>
        <w:rPr>
          <w:rFonts w:ascii="Arial" w:hAnsi="Arial" w:cs="Arial"/>
          <w:sz w:val="24"/>
          <w:szCs w:val="24"/>
        </w:rPr>
        <w:t>109-461</w:t>
      </w:r>
      <w:r w:rsidR="00885EB5">
        <w:rPr>
          <w:rFonts w:ascii="Arial" w:hAnsi="Arial" w:cs="Arial"/>
          <w:sz w:val="24"/>
          <w:szCs w:val="24"/>
        </w:rPr>
        <w:t xml:space="preserve"> (Dec. 22, 206)</w:t>
      </w:r>
      <w:r>
        <w:rPr>
          <w:rFonts w:ascii="Arial" w:hAnsi="Arial" w:cs="Arial"/>
          <w:sz w:val="24"/>
          <w:szCs w:val="24"/>
        </w:rPr>
        <w:t>.  In FY</w:t>
      </w:r>
      <w:r w:rsidR="003E17E6">
        <w:rPr>
          <w:rFonts w:ascii="Arial" w:hAnsi="Arial" w:cs="Arial"/>
          <w:sz w:val="24"/>
          <w:szCs w:val="24"/>
        </w:rPr>
        <w:t xml:space="preserve"> </w:t>
      </w:r>
      <w:r>
        <w:rPr>
          <w:rFonts w:ascii="Arial" w:hAnsi="Arial" w:cs="Arial"/>
          <w:sz w:val="24"/>
          <w:szCs w:val="24"/>
        </w:rPr>
        <w:t>2011, VA made the first three Tribal Veterans cemetery grants.  The Rosebud Sioux Tribe was awarded $6.9 million</w:t>
      </w:r>
      <w:r w:rsidR="007E6D16">
        <w:rPr>
          <w:rFonts w:ascii="Arial" w:hAnsi="Arial" w:cs="Arial"/>
          <w:sz w:val="24"/>
          <w:szCs w:val="24"/>
        </w:rPr>
        <w:t xml:space="preserve"> and t</w:t>
      </w:r>
      <w:r>
        <w:rPr>
          <w:rFonts w:ascii="Arial" w:hAnsi="Arial" w:cs="Arial"/>
          <w:sz w:val="24"/>
          <w:szCs w:val="24"/>
        </w:rPr>
        <w:t xml:space="preserve">he Yurok Tribe was awarded $3.3 million to establish new Tribal Veterans’ cemeteries, and the Pascua Yaqui Tribe was awarded $323 thousand to complete renovations to an existing cemetery. </w:t>
      </w:r>
    </w:p>
    <w:p w:rsidR="001D43A9" w:rsidRDefault="001D43A9" w:rsidP="00D57BC8">
      <w:pPr>
        <w:pStyle w:val="CommentText"/>
        <w:spacing w:after="0"/>
        <w:rPr>
          <w:rFonts w:ascii="Arial" w:hAnsi="Arial" w:cs="Arial"/>
          <w:sz w:val="24"/>
          <w:szCs w:val="24"/>
        </w:rPr>
      </w:pPr>
      <w:r>
        <w:rPr>
          <w:rFonts w:ascii="Arial" w:hAnsi="Arial" w:cs="Arial"/>
          <w:sz w:val="24"/>
          <w:szCs w:val="24"/>
        </w:rPr>
        <w:t xml:space="preserve"> </w:t>
      </w:r>
    </w:p>
    <w:p w:rsidR="000B3E3F" w:rsidRDefault="003E17E6" w:rsidP="00D57BC8">
      <w:pPr>
        <w:spacing w:after="0" w:line="240" w:lineRule="auto"/>
        <w:rPr>
          <w:rFonts w:ascii="Arial" w:hAnsi="Arial" w:cs="Arial"/>
          <w:sz w:val="24"/>
          <w:szCs w:val="24"/>
        </w:rPr>
      </w:pPr>
      <w:r>
        <w:rPr>
          <w:rFonts w:ascii="Arial" w:hAnsi="Arial" w:cs="Arial"/>
          <w:sz w:val="24"/>
          <w:szCs w:val="24"/>
        </w:rPr>
        <w:t>VA</w:t>
      </w:r>
      <w:r w:rsidR="00FB7CDE">
        <w:rPr>
          <w:rFonts w:ascii="Arial" w:hAnsi="Arial" w:cs="Arial"/>
          <w:sz w:val="24"/>
          <w:szCs w:val="24"/>
        </w:rPr>
        <w:t xml:space="preserve"> must </w:t>
      </w:r>
      <w:r w:rsidR="00B3486C">
        <w:rPr>
          <w:rFonts w:ascii="Arial" w:hAnsi="Arial" w:cs="Arial"/>
          <w:sz w:val="24"/>
          <w:szCs w:val="24"/>
        </w:rPr>
        <w:t>measure our progress and hold ourselves to a high standard of achievement</w:t>
      </w:r>
      <w:r w:rsidR="006D5775">
        <w:rPr>
          <w:rFonts w:ascii="Arial" w:hAnsi="Arial" w:cs="Arial"/>
          <w:sz w:val="24"/>
          <w:szCs w:val="24"/>
        </w:rPr>
        <w:t xml:space="preserve"> if we are to accomplish our goals</w:t>
      </w:r>
      <w:r w:rsidR="00D76412">
        <w:rPr>
          <w:rFonts w:ascii="Arial" w:hAnsi="Arial" w:cs="Arial"/>
          <w:sz w:val="24"/>
          <w:szCs w:val="24"/>
        </w:rPr>
        <w:t>.</w:t>
      </w:r>
      <w:r w:rsidR="00B3486C">
        <w:rPr>
          <w:rFonts w:ascii="Arial" w:hAnsi="Arial" w:cs="Arial"/>
          <w:sz w:val="24"/>
          <w:szCs w:val="24"/>
        </w:rPr>
        <w:t xml:space="preserve"> </w:t>
      </w:r>
      <w:r w:rsidR="006D5775">
        <w:rPr>
          <w:rFonts w:ascii="Arial" w:hAnsi="Arial" w:cs="Arial"/>
          <w:sz w:val="24"/>
          <w:szCs w:val="24"/>
        </w:rPr>
        <w:t xml:space="preserve"> </w:t>
      </w:r>
      <w:r w:rsidR="00B3486C">
        <w:rPr>
          <w:rFonts w:ascii="Arial" w:hAnsi="Arial" w:cs="Arial"/>
          <w:sz w:val="24"/>
          <w:szCs w:val="24"/>
        </w:rPr>
        <w:t xml:space="preserve">This starts with </w:t>
      </w:r>
      <w:r w:rsidR="009A3140">
        <w:rPr>
          <w:rFonts w:ascii="Arial" w:hAnsi="Arial" w:cs="Arial"/>
          <w:sz w:val="24"/>
          <w:szCs w:val="24"/>
        </w:rPr>
        <w:t xml:space="preserve">compiling </w:t>
      </w:r>
      <w:r w:rsidR="00F70304">
        <w:rPr>
          <w:rFonts w:ascii="Arial" w:hAnsi="Arial" w:cs="Arial"/>
          <w:sz w:val="24"/>
          <w:szCs w:val="24"/>
        </w:rPr>
        <w:t>recommendations from Tribal leaders</w:t>
      </w:r>
      <w:r w:rsidR="00B3486C">
        <w:rPr>
          <w:rFonts w:ascii="Arial" w:hAnsi="Arial" w:cs="Arial"/>
          <w:sz w:val="24"/>
          <w:szCs w:val="24"/>
        </w:rPr>
        <w:t xml:space="preserve"> and </w:t>
      </w:r>
      <w:r w:rsidR="006D5775">
        <w:rPr>
          <w:rFonts w:ascii="Arial" w:hAnsi="Arial" w:cs="Arial"/>
          <w:sz w:val="24"/>
          <w:szCs w:val="24"/>
        </w:rPr>
        <w:t xml:space="preserve">tracking these action items to </w:t>
      </w:r>
      <w:r w:rsidR="00B3486C">
        <w:rPr>
          <w:rFonts w:ascii="Arial" w:hAnsi="Arial" w:cs="Arial"/>
          <w:sz w:val="24"/>
          <w:szCs w:val="24"/>
        </w:rPr>
        <w:t xml:space="preserve">completion. </w:t>
      </w:r>
      <w:r w:rsidR="006D5775">
        <w:rPr>
          <w:rFonts w:ascii="Arial" w:hAnsi="Arial" w:cs="Arial"/>
          <w:sz w:val="24"/>
          <w:szCs w:val="24"/>
        </w:rPr>
        <w:t xml:space="preserve"> </w:t>
      </w:r>
      <w:r>
        <w:rPr>
          <w:rFonts w:ascii="Arial" w:hAnsi="Arial" w:cs="Arial"/>
          <w:sz w:val="24"/>
          <w:szCs w:val="24"/>
        </w:rPr>
        <w:t xml:space="preserve">VA </w:t>
      </w:r>
      <w:r w:rsidR="00D619C5">
        <w:rPr>
          <w:rFonts w:ascii="Arial" w:hAnsi="Arial" w:cs="Arial"/>
          <w:sz w:val="24"/>
          <w:szCs w:val="24"/>
        </w:rPr>
        <w:t>do</w:t>
      </w:r>
      <w:r>
        <w:rPr>
          <w:rFonts w:ascii="Arial" w:hAnsi="Arial" w:cs="Arial"/>
          <w:sz w:val="24"/>
          <w:szCs w:val="24"/>
        </w:rPr>
        <w:t>es</w:t>
      </w:r>
      <w:r w:rsidR="00D619C5">
        <w:rPr>
          <w:rFonts w:ascii="Arial" w:hAnsi="Arial" w:cs="Arial"/>
          <w:sz w:val="24"/>
          <w:szCs w:val="24"/>
        </w:rPr>
        <w:t xml:space="preserve"> not promise that every recommendation receive</w:t>
      </w:r>
      <w:r>
        <w:rPr>
          <w:rFonts w:ascii="Arial" w:hAnsi="Arial" w:cs="Arial"/>
          <w:sz w:val="24"/>
          <w:szCs w:val="24"/>
        </w:rPr>
        <w:t>d</w:t>
      </w:r>
      <w:r w:rsidR="00D619C5">
        <w:rPr>
          <w:rFonts w:ascii="Arial" w:hAnsi="Arial" w:cs="Arial"/>
          <w:sz w:val="24"/>
          <w:szCs w:val="24"/>
        </w:rPr>
        <w:t xml:space="preserve"> will be adopted, but we do commit to </w:t>
      </w:r>
      <w:r w:rsidR="003B5A24">
        <w:rPr>
          <w:rFonts w:ascii="Arial" w:hAnsi="Arial" w:cs="Arial"/>
          <w:sz w:val="24"/>
          <w:szCs w:val="24"/>
        </w:rPr>
        <w:t>ensuring</w:t>
      </w:r>
      <w:r w:rsidR="00D619C5">
        <w:rPr>
          <w:rFonts w:ascii="Arial" w:hAnsi="Arial" w:cs="Arial"/>
          <w:sz w:val="24"/>
          <w:szCs w:val="24"/>
        </w:rPr>
        <w:t xml:space="preserve"> Tribal </w:t>
      </w:r>
      <w:r w:rsidR="002C5BC4">
        <w:rPr>
          <w:rFonts w:ascii="Arial" w:hAnsi="Arial" w:cs="Arial"/>
          <w:sz w:val="24"/>
          <w:szCs w:val="24"/>
        </w:rPr>
        <w:t>l</w:t>
      </w:r>
      <w:r w:rsidR="00D619C5">
        <w:rPr>
          <w:rFonts w:ascii="Arial" w:hAnsi="Arial" w:cs="Arial"/>
          <w:sz w:val="24"/>
          <w:szCs w:val="24"/>
        </w:rPr>
        <w:t>eaders</w:t>
      </w:r>
      <w:r w:rsidR="006D5775">
        <w:rPr>
          <w:rFonts w:ascii="Arial" w:hAnsi="Arial" w:cs="Arial"/>
          <w:sz w:val="24"/>
          <w:szCs w:val="24"/>
        </w:rPr>
        <w:t>’</w:t>
      </w:r>
      <w:r w:rsidR="00D619C5">
        <w:rPr>
          <w:rFonts w:ascii="Arial" w:hAnsi="Arial" w:cs="Arial"/>
          <w:sz w:val="24"/>
          <w:szCs w:val="24"/>
        </w:rPr>
        <w:t xml:space="preserve"> and Veterans</w:t>
      </w:r>
      <w:r w:rsidR="006D5775">
        <w:rPr>
          <w:rFonts w:ascii="Arial" w:hAnsi="Arial" w:cs="Arial"/>
          <w:sz w:val="24"/>
          <w:szCs w:val="24"/>
        </w:rPr>
        <w:t>’</w:t>
      </w:r>
      <w:r w:rsidR="00D619C5">
        <w:rPr>
          <w:rFonts w:ascii="Arial" w:hAnsi="Arial" w:cs="Arial"/>
          <w:sz w:val="24"/>
          <w:szCs w:val="24"/>
        </w:rPr>
        <w:t xml:space="preserve"> voice</w:t>
      </w:r>
      <w:r w:rsidR="0005080C">
        <w:rPr>
          <w:rFonts w:ascii="Arial" w:hAnsi="Arial" w:cs="Arial"/>
          <w:sz w:val="24"/>
          <w:szCs w:val="24"/>
        </w:rPr>
        <w:t>s</w:t>
      </w:r>
      <w:r w:rsidR="00D619C5">
        <w:rPr>
          <w:rFonts w:ascii="Arial" w:hAnsi="Arial" w:cs="Arial"/>
          <w:sz w:val="24"/>
          <w:szCs w:val="24"/>
        </w:rPr>
        <w:t xml:space="preserve"> </w:t>
      </w:r>
      <w:r w:rsidR="003B5A24">
        <w:rPr>
          <w:rFonts w:ascii="Arial" w:hAnsi="Arial" w:cs="Arial"/>
          <w:sz w:val="24"/>
          <w:szCs w:val="24"/>
        </w:rPr>
        <w:t xml:space="preserve">are </w:t>
      </w:r>
      <w:r w:rsidR="00D619C5">
        <w:rPr>
          <w:rFonts w:ascii="Arial" w:hAnsi="Arial" w:cs="Arial"/>
          <w:sz w:val="24"/>
          <w:szCs w:val="24"/>
        </w:rPr>
        <w:t>heard</w:t>
      </w:r>
      <w:r w:rsidR="003B5A24">
        <w:rPr>
          <w:rFonts w:ascii="Arial" w:hAnsi="Arial" w:cs="Arial"/>
          <w:sz w:val="24"/>
          <w:szCs w:val="24"/>
        </w:rPr>
        <w:t xml:space="preserve"> and </w:t>
      </w:r>
      <w:r w:rsidR="006D5775">
        <w:rPr>
          <w:rFonts w:ascii="Arial" w:hAnsi="Arial" w:cs="Arial"/>
          <w:sz w:val="24"/>
          <w:szCs w:val="24"/>
        </w:rPr>
        <w:t>considered</w:t>
      </w:r>
      <w:r w:rsidR="00D619C5">
        <w:rPr>
          <w:rFonts w:ascii="Arial" w:hAnsi="Arial" w:cs="Arial"/>
          <w:sz w:val="24"/>
          <w:szCs w:val="24"/>
        </w:rPr>
        <w:t xml:space="preserve">. </w:t>
      </w:r>
      <w:r w:rsidR="00B3486C">
        <w:rPr>
          <w:rFonts w:ascii="Arial" w:hAnsi="Arial" w:cs="Arial"/>
          <w:sz w:val="24"/>
          <w:szCs w:val="24"/>
        </w:rPr>
        <w:t xml:space="preserve"> </w:t>
      </w:r>
      <w:r w:rsidR="006D5775">
        <w:rPr>
          <w:rFonts w:ascii="Arial" w:hAnsi="Arial" w:cs="Arial"/>
          <w:sz w:val="24"/>
          <w:szCs w:val="24"/>
        </w:rPr>
        <w:t>A</w:t>
      </w:r>
      <w:r w:rsidR="00D619C5">
        <w:rPr>
          <w:rFonts w:ascii="Arial" w:hAnsi="Arial" w:cs="Arial"/>
          <w:sz w:val="24"/>
          <w:szCs w:val="24"/>
        </w:rPr>
        <w:t xml:space="preserve"> stronger relationship between the Tribes and VA will lead to better results </w:t>
      </w:r>
      <w:r w:rsidR="006D5775">
        <w:rPr>
          <w:rFonts w:ascii="Arial" w:hAnsi="Arial" w:cs="Arial"/>
          <w:sz w:val="24"/>
          <w:szCs w:val="24"/>
        </w:rPr>
        <w:t>and outcomes for Native American Veterans</w:t>
      </w:r>
      <w:r w:rsidR="00D619C5">
        <w:rPr>
          <w:rFonts w:ascii="Arial" w:hAnsi="Arial" w:cs="Arial"/>
          <w:sz w:val="24"/>
          <w:szCs w:val="24"/>
        </w:rPr>
        <w:t xml:space="preserve">. </w:t>
      </w:r>
    </w:p>
    <w:p w:rsidR="00E70E5A" w:rsidRDefault="00E70E5A" w:rsidP="00E02AC1">
      <w:pPr>
        <w:spacing w:line="240" w:lineRule="auto"/>
        <w:rPr>
          <w:rFonts w:ascii="Arial" w:hAnsi="Arial" w:cs="Arial"/>
          <w:sz w:val="24"/>
          <w:szCs w:val="24"/>
        </w:rPr>
      </w:pPr>
    </w:p>
    <w:p w:rsidR="00D57BC8" w:rsidRDefault="00D57BC8" w:rsidP="00E02AC1">
      <w:pPr>
        <w:spacing w:line="240" w:lineRule="auto"/>
        <w:rPr>
          <w:rFonts w:ascii="Arial" w:hAnsi="Arial" w:cs="Arial"/>
          <w:sz w:val="24"/>
          <w:szCs w:val="24"/>
        </w:rPr>
      </w:pPr>
    </w:p>
    <w:p w:rsidR="00D57BC8" w:rsidRDefault="00D57BC8" w:rsidP="00E02AC1">
      <w:pPr>
        <w:spacing w:line="240" w:lineRule="auto"/>
        <w:rPr>
          <w:rFonts w:ascii="Arial" w:hAnsi="Arial" w:cs="Arial"/>
          <w:sz w:val="24"/>
          <w:szCs w:val="24"/>
        </w:rPr>
      </w:pPr>
    </w:p>
    <w:p w:rsidR="00E02AC1" w:rsidRDefault="000E2DC3" w:rsidP="00D57BC8">
      <w:pPr>
        <w:spacing w:after="0" w:line="240" w:lineRule="auto"/>
        <w:rPr>
          <w:rFonts w:ascii="Arial" w:hAnsi="Arial" w:cs="Arial"/>
          <w:b/>
          <w:sz w:val="24"/>
          <w:szCs w:val="24"/>
          <w:u w:val="single"/>
        </w:rPr>
      </w:pPr>
      <w:r>
        <w:rPr>
          <w:rFonts w:ascii="Arial" w:hAnsi="Arial" w:cs="Arial"/>
          <w:b/>
          <w:sz w:val="24"/>
          <w:szCs w:val="24"/>
          <w:u w:val="single"/>
        </w:rPr>
        <w:lastRenderedPageBreak/>
        <w:t xml:space="preserve">Collaboration </w:t>
      </w:r>
      <w:r w:rsidR="00576418">
        <w:rPr>
          <w:rFonts w:ascii="Arial" w:hAnsi="Arial" w:cs="Arial"/>
          <w:b/>
          <w:sz w:val="24"/>
          <w:szCs w:val="24"/>
          <w:u w:val="single"/>
        </w:rPr>
        <w:t xml:space="preserve">with Indian Health Service (IHS) </w:t>
      </w:r>
    </w:p>
    <w:p w:rsidR="00C5723B" w:rsidRDefault="00C5723B" w:rsidP="00D57BC8">
      <w:pPr>
        <w:spacing w:after="0" w:line="240" w:lineRule="auto"/>
        <w:rPr>
          <w:rFonts w:ascii="Arial" w:hAnsi="Arial" w:cs="Arial"/>
          <w:sz w:val="24"/>
          <w:szCs w:val="24"/>
        </w:rPr>
      </w:pPr>
      <w:r>
        <w:rPr>
          <w:rFonts w:ascii="Arial" w:hAnsi="Arial" w:cs="Arial"/>
          <w:sz w:val="24"/>
          <w:szCs w:val="24"/>
        </w:rPr>
        <w:t xml:space="preserve">On October 1, 2010, </w:t>
      </w:r>
      <w:r w:rsidRPr="00C5723B">
        <w:rPr>
          <w:rFonts w:ascii="Arial" w:hAnsi="Arial" w:cs="Arial"/>
          <w:sz w:val="24"/>
          <w:szCs w:val="24"/>
        </w:rPr>
        <w:t>VA and IHS signed a</w:t>
      </w:r>
      <w:r w:rsidR="008C2CB7">
        <w:rPr>
          <w:rFonts w:ascii="Arial" w:hAnsi="Arial" w:cs="Arial"/>
          <w:sz w:val="24"/>
          <w:szCs w:val="24"/>
        </w:rPr>
        <w:t>n updated</w:t>
      </w:r>
      <w:r w:rsidRPr="00C5723B">
        <w:rPr>
          <w:rFonts w:ascii="Arial" w:hAnsi="Arial" w:cs="Arial"/>
          <w:sz w:val="24"/>
          <w:szCs w:val="24"/>
        </w:rPr>
        <w:t xml:space="preserve"> Memorandum of Understanding </w:t>
      </w:r>
      <w:r>
        <w:rPr>
          <w:rFonts w:ascii="Arial" w:hAnsi="Arial" w:cs="Arial"/>
          <w:sz w:val="24"/>
          <w:szCs w:val="24"/>
        </w:rPr>
        <w:t>(MOU)</w:t>
      </w:r>
      <w:r w:rsidRPr="00C5723B">
        <w:rPr>
          <w:rFonts w:ascii="Arial" w:hAnsi="Arial" w:cs="Arial"/>
          <w:sz w:val="24"/>
          <w:szCs w:val="24"/>
        </w:rPr>
        <w:t>.  The Memorandum’s principal goals are for VA and IHS to promote patient-centered colla</w:t>
      </w:r>
      <w:r w:rsidR="001D43A9">
        <w:rPr>
          <w:rFonts w:ascii="Arial" w:hAnsi="Arial" w:cs="Arial"/>
          <w:sz w:val="24"/>
          <w:szCs w:val="24"/>
        </w:rPr>
        <w:t>borations in consultation with T</w:t>
      </w:r>
      <w:r w:rsidRPr="00C5723B">
        <w:rPr>
          <w:rFonts w:ascii="Arial" w:hAnsi="Arial" w:cs="Arial"/>
          <w:sz w:val="24"/>
          <w:szCs w:val="24"/>
        </w:rPr>
        <w:t>ribes</w:t>
      </w:r>
      <w:r w:rsidR="007D69F5">
        <w:rPr>
          <w:rFonts w:ascii="Arial" w:hAnsi="Arial" w:cs="Arial"/>
          <w:sz w:val="24"/>
          <w:szCs w:val="24"/>
        </w:rPr>
        <w:t>.</w:t>
      </w:r>
      <w:r w:rsidR="008C2CB7">
        <w:rPr>
          <w:rFonts w:ascii="Arial" w:hAnsi="Arial" w:cs="Arial"/>
          <w:sz w:val="24"/>
          <w:szCs w:val="24"/>
        </w:rPr>
        <w:t xml:space="preserve"> </w:t>
      </w:r>
      <w:r w:rsidRPr="00C5723B">
        <w:rPr>
          <w:rFonts w:ascii="Arial" w:hAnsi="Arial" w:cs="Arial"/>
          <w:sz w:val="24"/>
          <w:szCs w:val="24"/>
        </w:rPr>
        <w:t>Althou</w:t>
      </w:r>
      <w:r w:rsidR="002A3247">
        <w:rPr>
          <w:rFonts w:ascii="Arial" w:hAnsi="Arial" w:cs="Arial"/>
          <w:sz w:val="24"/>
          <w:szCs w:val="24"/>
        </w:rPr>
        <w:t>gh national in scope, the MOU</w:t>
      </w:r>
      <w:r w:rsidRPr="00C5723B">
        <w:rPr>
          <w:rFonts w:ascii="Arial" w:hAnsi="Arial" w:cs="Arial"/>
          <w:sz w:val="24"/>
          <w:szCs w:val="24"/>
        </w:rPr>
        <w:t xml:space="preserve"> provides the necessary flexibility to tailor programs through local implementation.  </w:t>
      </w:r>
      <w:r w:rsidR="00557D23">
        <w:rPr>
          <w:rFonts w:ascii="Arial" w:hAnsi="Arial" w:cs="Arial"/>
          <w:sz w:val="24"/>
          <w:szCs w:val="24"/>
        </w:rPr>
        <w:t>VA leadership</w:t>
      </w:r>
      <w:r w:rsidRPr="00C5723B">
        <w:rPr>
          <w:rFonts w:ascii="Arial" w:hAnsi="Arial" w:cs="Arial"/>
          <w:sz w:val="24"/>
          <w:szCs w:val="24"/>
        </w:rPr>
        <w:t xml:space="preserve"> believe</w:t>
      </w:r>
      <w:r w:rsidR="00557D23">
        <w:rPr>
          <w:rFonts w:ascii="Arial" w:hAnsi="Arial" w:cs="Arial"/>
          <w:sz w:val="24"/>
          <w:szCs w:val="24"/>
        </w:rPr>
        <w:t>s</w:t>
      </w:r>
      <w:r w:rsidRPr="00C5723B">
        <w:rPr>
          <w:rFonts w:ascii="Arial" w:hAnsi="Arial" w:cs="Arial"/>
          <w:sz w:val="24"/>
          <w:szCs w:val="24"/>
        </w:rPr>
        <w:t xml:space="preserve"> that by bringing together the strengths and resources of each organization, we will improve the health status of American Indian and Alaska Native Veterans. </w:t>
      </w:r>
    </w:p>
    <w:p w:rsidR="00D57BC8" w:rsidRPr="00E02AC1" w:rsidRDefault="00D57BC8" w:rsidP="00D57BC8">
      <w:pPr>
        <w:spacing w:after="0" w:line="240" w:lineRule="auto"/>
        <w:rPr>
          <w:rFonts w:ascii="Arial" w:hAnsi="Arial" w:cs="Arial"/>
          <w:b/>
          <w:sz w:val="24"/>
          <w:szCs w:val="24"/>
          <w:u w:val="single"/>
        </w:rPr>
      </w:pPr>
    </w:p>
    <w:p w:rsidR="00D57BC8" w:rsidRDefault="00C5723B" w:rsidP="00D57BC8">
      <w:pPr>
        <w:spacing w:after="0" w:line="240" w:lineRule="auto"/>
        <w:rPr>
          <w:rFonts w:ascii="Arial" w:hAnsi="Arial" w:cs="Arial"/>
          <w:sz w:val="24"/>
          <w:szCs w:val="24"/>
        </w:rPr>
      </w:pPr>
      <w:r w:rsidRPr="00C5723B">
        <w:rPr>
          <w:rFonts w:ascii="Arial" w:hAnsi="Arial" w:cs="Arial"/>
          <w:sz w:val="24"/>
          <w:szCs w:val="24"/>
        </w:rPr>
        <w:t xml:space="preserve">VA and IHS </w:t>
      </w:r>
      <w:r w:rsidR="00831D47">
        <w:rPr>
          <w:rFonts w:ascii="Arial" w:hAnsi="Arial" w:cs="Arial"/>
          <w:sz w:val="24"/>
          <w:szCs w:val="24"/>
        </w:rPr>
        <w:t xml:space="preserve">staff </w:t>
      </w:r>
      <w:r w:rsidRPr="00C5723B">
        <w:rPr>
          <w:rFonts w:ascii="Arial" w:hAnsi="Arial" w:cs="Arial"/>
          <w:sz w:val="24"/>
          <w:szCs w:val="24"/>
        </w:rPr>
        <w:t xml:space="preserve">have </w:t>
      </w:r>
      <w:r w:rsidR="00831D47">
        <w:rPr>
          <w:rFonts w:ascii="Arial" w:hAnsi="Arial" w:cs="Arial"/>
          <w:sz w:val="24"/>
          <w:szCs w:val="24"/>
        </w:rPr>
        <w:t xml:space="preserve">been working </w:t>
      </w:r>
      <w:r w:rsidR="00CF39A8">
        <w:rPr>
          <w:rFonts w:ascii="Arial" w:hAnsi="Arial" w:cs="Arial"/>
          <w:sz w:val="24"/>
          <w:szCs w:val="24"/>
        </w:rPr>
        <w:t>together</w:t>
      </w:r>
      <w:r w:rsidR="00CF39A8" w:rsidRPr="00C5723B">
        <w:rPr>
          <w:rFonts w:ascii="Arial" w:hAnsi="Arial" w:cs="Arial"/>
          <w:sz w:val="24"/>
          <w:szCs w:val="24"/>
        </w:rPr>
        <w:t xml:space="preserve"> to</w:t>
      </w:r>
      <w:r w:rsidRPr="00C5723B">
        <w:rPr>
          <w:rFonts w:ascii="Arial" w:hAnsi="Arial" w:cs="Arial"/>
          <w:sz w:val="24"/>
          <w:szCs w:val="24"/>
        </w:rPr>
        <w:t xml:space="preserve"> develop specific recommendations and action items related to the MOU.  Th</w:t>
      </w:r>
      <w:r w:rsidR="00831D47">
        <w:rPr>
          <w:rFonts w:ascii="Arial" w:hAnsi="Arial" w:cs="Arial"/>
          <w:sz w:val="24"/>
          <w:szCs w:val="24"/>
        </w:rPr>
        <w:t xml:space="preserve">is </w:t>
      </w:r>
      <w:r w:rsidRPr="00C5723B">
        <w:rPr>
          <w:rFonts w:ascii="Arial" w:hAnsi="Arial" w:cs="Arial"/>
          <w:sz w:val="24"/>
          <w:szCs w:val="24"/>
        </w:rPr>
        <w:t>work</w:t>
      </w:r>
      <w:r w:rsidR="00831D47">
        <w:rPr>
          <w:rFonts w:ascii="Arial" w:hAnsi="Arial" w:cs="Arial"/>
          <w:sz w:val="24"/>
          <w:szCs w:val="24"/>
        </w:rPr>
        <w:t xml:space="preserve"> has been</w:t>
      </w:r>
      <w:r w:rsidRPr="00C5723B">
        <w:rPr>
          <w:rFonts w:ascii="Arial" w:hAnsi="Arial" w:cs="Arial"/>
          <w:sz w:val="24"/>
          <w:szCs w:val="24"/>
        </w:rPr>
        <w:t xml:space="preserve"> focused on areas such as services and benefits, coordination of care, health information technology, implementation of new technologies, payment and reimbursement, sharing of services, cultural competency and awareness, training and recruitment, and others.  </w:t>
      </w:r>
      <w:r w:rsidR="00557D23">
        <w:rPr>
          <w:rFonts w:ascii="Arial" w:hAnsi="Arial" w:cs="Arial"/>
          <w:sz w:val="24"/>
          <w:szCs w:val="24"/>
        </w:rPr>
        <w:t>VA</w:t>
      </w:r>
      <w:r w:rsidR="00F97710">
        <w:rPr>
          <w:rFonts w:ascii="Arial" w:hAnsi="Arial" w:cs="Arial"/>
          <w:sz w:val="24"/>
          <w:szCs w:val="24"/>
        </w:rPr>
        <w:t xml:space="preserve"> </w:t>
      </w:r>
      <w:r w:rsidR="00831D47">
        <w:rPr>
          <w:rFonts w:ascii="Arial" w:hAnsi="Arial" w:cs="Arial"/>
          <w:sz w:val="24"/>
          <w:szCs w:val="24"/>
        </w:rPr>
        <w:t xml:space="preserve">and IHS </w:t>
      </w:r>
      <w:r w:rsidRPr="00C5723B">
        <w:rPr>
          <w:rFonts w:ascii="Arial" w:hAnsi="Arial" w:cs="Arial"/>
          <w:sz w:val="24"/>
          <w:szCs w:val="24"/>
        </w:rPr>
        <w:t>ha</w:t>
      </w:r>
      <w:r w:rsidR="00831D47">
        <w:rPr>
          <w:rFonts w:ascii="Arial" w:hAnsi="Arial" w:cs="Arial"/>
          <w:sz w:val="24"/>
          <w:szCs w:val="24"/>
        </w:rPr>
        <w:t>ve</w:t>
      </w:r>
      <w:r w:rsidRPr="00C5723B">
        <w:rPr>
          <w:rFonts w:ascii="Arial" w:hAnsi="Arial" w:cs="Arial"/>
          <w:sz w:val="24"/>
          <w:szCs w:val="24"/>
        </w:rPr>
        <w:t xml:space="preserve"> made progress in many of these areas, and will continue to monitor progress through </w:t>
      </w:r>
      <w:r w:rsidR="00831D47">
        <w:rPr>
          <w:rFonts w:ascii="Arial" w:hAnsi="Arial" w:cs="Arial"/>
          <w:sz w:val="24"/>
          <w:szCs w:val="24"/>
        </w:rPr>
        <w:t>periodic</w:t>
      </w:r>
      <w:r w:rsidRPr="00C5723B">
        <w:rPr>
          <w:rFonts w:ascii="Arial" w:hAnsi="Arial" w:cs="Arial"/>
          <w:sz w:val="24"/>
          <w:szCs w:val="24"/>
        </w:rPr>
        <w:t xml:space="preserve"> meetings and quarterly updates to </w:t>
      </w:r>
      <w:r w:rsidR="00831D47">
        <w:rPr>
          <w:rFonts w:ascii="Arial" w:hAnsi="Arial" w:cs="Arial"/>
          <w:sz w:val="24"/>
          <w:szCs w:val="24"/>
        </w:rPr>
        <w:t xml:space="preserve">VA and IHS </w:t>
      </w:r>
      <w:r w:rsidRPr="00C5723B">
        <w:rPr>
          <w:rFonts w:ascii="Arial" w:hAnsi="Arial" w:cs="Arial"/>
          <w:sz w:val="24"/>
          <w:szCs w:val="24"/>
        </w:rPr>
        <w:t>leadership.</w:t>
      </w:r>
    </w:p>
    <w:p w:rsidR="00C5723B" w:rsidRPr="00C5723B" w:rsidRDefault="00C5723B" w:rsidP="00D57BC8">
      <w:pPr>
        <w:spacing w:after="0" w:line="240" w:lineRule="auto"/>
        <w:rPr>
          <w:rFonts w:ascii="Arial" w:hAnsi="Arial" w:cs="Arial"/>
          <w:sz w:val="24"/>
          <w:szCs w:val="24"/>
        </w:rPr>
      </w:pPr>
      <w:r w:rsidRPr="00C5723B">
        <w:rPr>
          <w:rFonts w:ascii="Arial" w:hAnsi="Arial" w:cs="Arial"/>
          <w:sz w:val="24"/>
          <w:szCs w:val="24"/>
        </w:rPr>
        <w:t xml:space="preserve">  </w:t>
      </w:r>
      <w:r w:rsidR="00280136" w:rsidRPr="00280136">
        <w:rPr>
          <w:rFonts w:ascii="Arial" w:eastAsia="+mn-ea" w:hAnsi="Arial" w:cs="+mn-cs"/>
          <w:color w:val="000000"/>
          <w:kern w:val="24"/>
          <w:sz w:val="40"/>
          <w:szCs w:val="40"/>
        </w:rPr>
        <w:t xml:space="preserve"> </w:t>
      </w:r>
    </w:p>
    <w:p w:rsidR="00C5723B" w:rsidRPr="00C5723B" w:rsidRDefault="00D54B15" w:rsidP="00D57BC8">
      <w:pPr>
        <w:spacing w:after="0" w:line="240" w:lineRule="auto"/>
        <w:rPr>
          <w:rFonts w:ascii="Arial" w:hAnsi="Arial" w:cs="Arial"/>
          <w:sz w:val="24"/>
          <w:szCs w:val="24"/>
        </w:rPr>
      </w:pPr>
      <w:r>
        <w:rPr>
          <w:rFonts w:ascii="Arial" w:hAnsi="Arial" w:cs="Arial"/>
          <w:sz w:val="24"/>
          <w:szCs w:val="24"/>
        </w:rPr>
        <w:t>Most recently,</w:t>
      </w:r>
      <w:r w:rsidR="00E8606E">
        <w:rPr>
          <w:rFonts w:ascii="Arial" w:hAnsi="Arial" w:cs="Arial"/>
          <w:sz w:val="24"/>
          <w:szCs w:val="24"/>
        </w:rPr>
        <w:t xml:space="preserve"> </w:t>
      </w:r>
      <w:r w:rsidR="00C0198D">
        <w:rPr>
          <w:rFonts w:ascii="Arial" w:hAnsi="Arial" w:cs="Arial"/>
          <w:sz w:val="24"/>
          <w:szCs w:val="24"/>
        </w:rPr>
        <w:t xml:space="preserve">VA and IHS produced a </w:t>
      </w:r>
      <w:r w:rsidR="00ED3D1B">
        <w:rPr>
          <w:rFonts w:ascii="Arial" w:hAnsi="Arial" w:cs="Arial"/>
          <w:sz w:val="24"/>
          <w:szCs w:val="24"/>
        </w:rPr>
        <w:t xml:space="preserve">proposed </w:t>
      </w:r>
      <w:r w:rsidR="00C0198D">
        <w:rPr>
          <w:rFonts w:ascii="Arial" w:hAnsi="Arial" w:cs="Arial"/>
          <w:sz w:val="24"/>
          <w:szCs w:val="24"/>
        </w:rPr>
        <w:t xml:space="preserve">draft agreement that sets forth the underlying terms and conditions for reimbursement by VA to IHS and Tribal health facilities for direct care services provided </w:t>
      </w:r>
      <w:r w:rsidR="00EA6F57">
        <w:rPr>
          <w:rFonts w:ascii="Arial" w:hAnsi="Arial" w:cs="Arial"/>
          <w:sz w:val="24"/>
          <w:szCs w:val="24"/>
        </w:rPr>
        <w:t xml:space="preserve">by IHS and tribal health facilities </w:t>
      </w:r>
      <w:r w:rsidR="00C0198D">
        <w:rPr>
          <w:rFonts w:ascii="Arial" w:hAnsi="Arial" w:cs="Arial"/>
          <w:sz w:val="24"/>
          <w:szCs w:val="24"/>
        </w:rPr>
        <w:t xml:space="preserve">to eligible </w:t>
      </w:r>
      <w:r w:rsidR="008B1355">
        <w:rPr>
          <w:rFonts w:ascii="Arial" w:hAnsi="Arial" w:cs="Arial"/>
          <w:sz w:val="24"/>
          <w:szCs w:val="24"/>
        </w:rPr>
        <w:t>American Indian and Alaska Native</w:t>
      </w:r>
      <w:r w:rsidR="002A3247">
        <w:rPr>
          <w:rFonts w:ascii="Arial" w:hAnsi="Arial" w:cs="Arial"/>
          <w:sz w:val="24"/>
          <w:szCs w:val="24"/>
        </w:rPr>
        <w:t xml:space="preserve"> </w:t>
      </w:r>
      <w:r w:rsidR="00C0198D">
        <w:rPr>
          <w:rFonts w:ascii="Arial" w:hAnsi="Arial" w:cs="Arial"/>
          <w:sz w:val="24"/>
          <w:szCs w:val="24"/>
        </w:rPr>
        <w:t>Veterans.</w:t>
      </w:r>
      <w:r w:rsidR="00E8606E">
        <w:rPr>
          <w:rFonts w:ascii="Arial" w:hAnsi="Arial" w:cs="Arial"/>
          <w:sz w:val="24"/>
          <w:szCs w:val="24"/>
        </w:rPr>
        <w:t xml:space="preserve"> </w:t>
      </w:r>
      <w:r w:rsidR="00557D23">
        <w:rPr>
          <w:rFonts w:ascii="Arial" w:hAnsi="Arial" w:cs="Arial"/>
          <w:sz w:val="24"/>
          <w:szCs w:val="24"/>
        </w:rPr>
        <w:t xml:space="preserve"> </w:t>
      </w:r>
      <w:r w:rsidR="00E8606E">
        <w:rPr>
          <w:rFonts w:ascii="Arial" w:hAnsi="Arial" w:cs="Arial"/>
          <w:sz w:val="24"/>
          <w:szCs w:val="24"/>
        </w:rPr>
        <w:t xml:space="preserve">The </w:t>
      </w:r>
      <w:r w:rsidR="00ED3D1B">
        <w:rPr>
          <w:rFonts w:ascii="Arial" w:hAnsi="Arial" w:cs="Arial"/>
          <w:sz w:val="24"/>
          <w:szCs w:val="24"/>
        </w:rPr>
        <w:t xml:space="preserve">proposed </w:t>
      </w:r>
      <w:r w:rsidR="00E8606E">
        <w:rPr>
          <w:rFonts w:ascii="Arial" w:hAnsi="Arial" w:cs="Arial"/>
          <w:sz w:val="24"/>
          <w:szCs w:val="24"/>
        </w:rPr>
        <w:t>draft agreement</w:t>
      </w:r>
      <w:r w:rsidR="009B63CE">
        <w:rPr>
          <w:rFonts w:ascii="Arial" w:hAnsi="Arial" w:cs="Arial"/>
          <w:sz w:val="24"/>
          <w:szCs w:val="24"/>
        </w:rPr>
        <w:t>, which was released for tribal consultation in April 2012,</w:t>
      </w:r>
      <w:r w:rsidR="00E8606E">
        <w:rPr>
          <w:rFonts w:ascii="Arial" w:hAnsi="Arial" w:cs="Arial"/>
          <w:sz w:val="24"/>
          <w:szCs w:val="24"/>
        </w:rPr>
        <w:t xml:space="preserve"> calls for demonstration</w:t>
      </w:r>
      <w:r w:rsidR="00ED3D1B">
        <w:rPr>
          <w:rFonts w:ascii="Arial" w:hAnsi="Arial" w:cs="Arial"/>
          <w:sz w:val="24"/>
          <w:szCs w:val="24"/>
        </w:rPr>
        <w:t xml:space="preserve"> sites</w:t>
      </w:r>
      <w:r w:rsidR="00E8606E">
        <w:rPr>
          <w:rFonts w:ascii="Arial" w:hAnsi="Arial" w:cs="Arial"/>
          <w:sz w:val="24"/>
          <w:szCs w:val="24"/>
        </w:rPr>
        <w:t xml:space="preserve">; defines the eligible </w:t>
      </w:r>
      <w:r w:rsidR="00ED3D1B">
        <w:rPr>
          <w:rFonts w:ascii="Arial" w:hAnsi="Arial" w:cs="Arial"/>
          <w:sz w:val="24"/>
          <w:szCs w:val="24"/>
        </w:rPr>
        <w:t xml:space="preserve">service </w:t>
      </w:r>
      <w:r w:rsidR="00E8606E">
        <w:rPr>
          <w:rFonts w:ascii="Arial" w:hAnsi="Arial" w:cs="Arial"/>
          <w:sz w:val="24"/>
          <w:szCs w:val="24"/>
        </w:rPr>
        <w:t xml:space="preserve">populations and reimbursable services; discusses quality, payment methodologies, and claims submission; and includes appeals processes, confidentiality of health information, and information security. </w:t>
      </w:r>
      <w:r w:rsidR="00576418">
        <w:rPr>
          <w:rFonts w:ascii="Arial" w:hAnsi="Arial" w:cs="Arial"/>
          <w:sz w:val="24"/>
          <w:szCs w:val="24"/>
        </w:rPr>
        <w:t xml:space="preserve"> After </w:t>
      </w:r>
      <w:r w:rsidR="00ED3D1B">
        <w:rPr>
          <w:rFonts w:ascii="Arial" w:hAnsi="Arial" w:cs="Arial"/>
          <w:sz w:val="24"/>
          <w:szCs w:val="24"/>
        </w:rPr>
        <w:t>tribal consultation</w:t>
      </w:r>
      <w:r w:rsidR="00576418">
        <w:rPr>
          <w:rFonts w:ascii="Arial" w:hAnsi="Arial" w:cs="Arial"/>
          <w:sz w:val="24"/>
          <w:szCs w:val="24"/>
        </w:rPr>
        <w:t xml:space="preserve">, VA and IHS will make any needed revisions to the </w:t>
      </w:r>
      <w:r w:rsidR="00ED3D1B">
        <w:rPr>
          <w:rFonts w:ascii="Arial" w:hAnsi="Arial" w:cs="Arial"/>
          <w:sz w:val="24"/>
          <w:szCs w:val="24"/>
        </w:rPr>
        <w:t xml:space="preserve">proposed </w:t>
      </w:r>
      <w:r w:rsidR="00576418">
        <w:rPr>
          <w:rFonts w:ascii="Arial" w:hAnsi="Arial" w:cs="Arial"/>
          <w:sz w:val="24"/>
          <w:szCs w:val="24"/>
        </w:rPr>
        <w:t>draft agreement</w:t>
      </w:r>
      <w:r w:rsidR="00865A8E">
        <w:rPr>
          <w:rFonts w:ascii="Arial" w:hAnsi="Arial" w:cs="Arial"/>
          <w:sz w:val="24"/>
          <w:szCs w:val="24"/>
        </w:rPr>
        <w:t xml:space="preserve"> and design an </w:t>
      </w:r>
      <w:r w:rsidR="00576418">
        <w:rPr>
          <w:rFonts w:ascii="Arial" w:hAnsi="Arial" w:cs="Arial"/>
          <w:sz w:val="24"/>
          <w:szCs w:val="24"/>
        </w:rPr>
        <w:t>implementation plan</w:t>
      </w:r>
      <w:r w:rsidR="00E8606E">
        <w:rPr>
          <w:rFonts w:ascii="Arial" w:hAnsi="Arial" w:cs="Arial"/>
          <w:sz w:val="24"/>
          <w:szCs w:val="24"/>
        </w:rPr>
        <w:t xml:space="preserve"> that will allow all parties to move forward expeditiously while having an opportunity to work through issues that may arise. </w:t>
      </w:r>
    </w:p>
    <w:p w:rsidR="00C5723B" w:rsidRDefault="00C5723B" w:rsidP="00E70E5A">
      <w:pPr>
        <w:spacing w:after="0" w:line="240" w:lineRule="auto"/>
        <w:rPr>
          <w:rFonts w:ascii="Arial" w:hAnsi="Arial" w:cs="Arial"/>
          <w:sz w:val="24"/>
          <w:szCs w:val="24"/>
        </w:rPr>
      </w:pPr>
    </w:p>
    <w:p w:rsidR="00E02AC1" w:rsidRPr="00972329" w:rsidRDefault="00E02AC1" w:rsidP="00E70E5A">
      <w:pPr>
        <w:spacing w:after="0" w:line="240" w:lineRule="auto"/>
        <w:rPr>
          <w:rFonts w:ascii="Arial" w:hAnsi="Arial" w:cs="Arial"/>
          <w:sz w:val="24"/>
          <w:szCs w:val="24"/>
        </w:rPr>
      </w:pPr>
    </w:p>
    <w:p w:rsidR="00972329" w:rsidRPr="00E02AC1" w:rsidRDefault="00972329" w:rsidP="00D57BC8">
      <w:pPr>
        <w:spacing w:after="0" w:line="240" w:lineRule="auto"/>
        <w:rPr>
          <w:rFonts w:ascii="Arial" w:hAnsi="Arial" w:cs="Arial"/>
          <w:b/>
          <w:sz w:val="24"/>
          <w:szCs w:val="24"/>
          <w:u w:val="single"/>
        </w:rPr>
      </w:pPr>
      <w:r w:rsidRPr="00E02AC1">
        <w:rPr>
          <w:rFonts w:ascii="Arial" w:hAnsi="Arial" w:cs="Arial"/>
          <w:b/>
          <w:sz w:val="24"/>
          <w:szCs w:val="24"/>
          <w:u w:val="single"/>
        </w:rPr>
        <w:t xml:space="preserve">Collaboration with </w:t>
      </w:r>
      <w:r w:rsidR="000E2DC3" w:rsidRPr="00E02AC1">
        <w:rPr>
          <w:rFonts w:ascii="Arial" w:hAnsi="Arial" w:cs="Arial"/>
          <w:b/>
          <w:sz w:val="24"/>
          <w:szCs w:val="24"/>
          <w:u w:val="single"/>
        </w:rPr>
        <w:t xml:space="preserve">American Indian </w:t>
      </w:r>
      <w:r w:rsidRPr="00E02AC1">
        <w:rPr>
          <w:rFonts w:ascii="Arial" w:hAnsi="Arial" w:cs="Arial"/>
          <w:b/>
          <w:sz w:val="24"/>
          <w:szCs w:val="24"/>
          <w:u w:val="single"/>
        </w:rPr>
        <w:t>and Alaska Native Tribes</w:t>
      </w:r>
    </w:p>
    <w:p w:rsidR="009B63CE" w:rsidRDefault="00D83659" w:rsidP="00D57BC8">
      <w:pPr>
        <w:spacing w:after="0" w:line="240" w:lineRule="auto"/>
        <w:rPr>
          <w:rFonts w:ascii="Arial" w:hAnsi="Arial" w:cs="Arial"/>
          <w:sz w:val="24"/>
          <w:szCs w:val="24"/>
        </w:rPr>
      </w:pPr>
      <w:r>
        <w:rPr>
          <w:rFonts w:ascii="Arial" w:hAnsi="Arial" w:cs="Arial"/>
          <w:sz w:val="24"/>
          <w:szCs w:val="24"/>
        </w:rPr>
        <w:t>On a separate but parallel track, and c</w:t>
      </w:r>
      <w:r w:rsidR="009B63CE">
        <w:rPr>
          <w:rFonts w:ascii="Arial" w:hAnsi="Arial" w:cs="Arial"/>
          <w:sz w:val="24"/>
          <w:szCs w:val="24"/>
        </w:rPr>
        <w:t>onsistent with the Administration’s goal to increase access to care for Veterans</w:t>
      </w:r>
      <w:r w:rsidR="008D3900">
        <w:rPr>
          <w:rFonts w:ascii="Arial" w:hAnsi="Arial" w:cs="Arial"/>
          <w:sz w:val="24"/>
          <w:szCs w:val="24"/>
        </w:rPr>
        <w:t>,</w:t>
      </w:r>
      <w:r w:rsidR="009B63CE">
        <w:rPr>
          <w:rFonts w:ascii="Arial" w:hAnsi="Arial" w:cs="Arial"/>
          <w:sz w:val="24"/>
          <w:szCs w:val="24"/>
        </w:rPr>
        <w:t xml:space="preserve"> the Alaska VA Healthcare System negotiated and entered into agreements with Tribal Health Programs in Alaska under which</w:t>
      </w:r>
      <w:r w:rsidR="009B63CE" w:rsidDel="00F913D3">
        <w:rPr>
          <w:rFonts w:ascii="Arial" w:hAnsi="Arial" w:cs="Arial"/>
          <w:sz w:val="24"/>
          <w:szCs w:val="24"/>
        </w:rPr>
        <w:t xml:space="preserve"> </w:t>
      </w:r>
      <w:r w:rsidR="009B63CE">
        <w:rPr>
          <w:rFonts w:ascii="Arial" w:hAnsi="Arial" w:cs="Arial"/>
          <w:sz w:val="24"/>
          <w:szCs w:val="24"/>
        </w:rPr>
        <w:t xml:space="preserve">Alaska VA will reimburse Alaska Tribal Health Programs (ATHP) for direct care services provided to eligible Veterans. </w:t>
      </w:r>
      <w:r w:rsidR="00557D23">
        <w:rPr>
          <w:rFonts w:ascii="Arial" w:hAnsi="Arial" w:cs="Arial"/>
          <w:sz w:val="24"/>
          <w:szCs w:val="24"/>
        </w:rPr>
        <w:t xml:space="preserve"> </w:t>
      </w:r>
      <w:r w:rsidR="009B63CE">
        <w:rPr>
          <w:rFonts w:ascii="Arial" w:hAnsi="Arial" w:cs="Arial"/>
          <w:sz w:val="24"/>
          <w:szCs w:val="24"/>
        </w:rPr>
        <w:t xml:space="preserve">These agreements will strengthen both the VA and Alaska Tribal Health Program systems to increase access to care for Native and non-Native Veterans particularly those in remote and rural areas served by Alaska Tribal Health Programs. </w:t>
      </w:r>
    </w:p>
    <w:p w:rsidR="006A4A81" w:rsidRDefault="006A4A81" w:rsidP="00D57BC8">
      <w:pPr>
        <w:spacing w:after="0" w:line="240" w:lineRule="auto"/>
        <w:rPr>
          <w:rFonts w:ascii="Arial" w:hAnsi="Arial" w:cs="Arial"/>
          <w:sz w:val="24"/>
          <w:szCs w:val="24"/>
        </w:rPr>
      </w:pPr>
    </w:p>
    <w:p w:rsidR="006A4A81" w:rsidRPr="00D54B15" w:rsidRDefault="006A4A81" w:rsidP="00D57BC8">
      <w:pPr>
        <w:spacing w:after="0" w:line="240" w:lineRule="auto"/>
        <w:rPr>
          <w:rFonts w:ascii="Arial" w:hAnsi="Arial" w:cs="Arial"/>
          <w:sz w:val="24"/>
          <w:szCs w:val="24"/>
        </w:rPr>
      </w:pPr>
      <w:r>
        <w:rPr>
          <w:rFonts w:ascii="Arial" w:hAnsi="Arial" w:cs="Arial"/>
          <w:sz w:val="24"/>
          <w:szCs w:val="24"/>
        </w:rPr>
        <w:t xml:space="preserve">The effort to establish this agreement </w:t>
      </w:r>
      <w:r w:rsidR="00E95B83">
        <w:rPr>
          <w:rFonts w:ascii="Arial" w:hAnsi="Arial" w:cs="Arial"/>
          <w:sz w:val="24"/>
          <w:szCs w:val="24"/>
        </w:rPr>
        <w:t xml:space="preserve">began one year ago following </w:t>
      </w:r>
      <w:r>
        <w:rPr>
          <w:rFonts w:ascii="Arial" w:hAnsi="Arial" w:cs="Arial"/>
          <w:sz w:val="24"/>
          <w:szCs w:val="24"/>
        </w:rPr>
        <w:t xml:space="preserve">Secretary Shinseki’s visit to Alaska. </w:t>
      </w:r>
      <w:r w:rsidR="00557D23">
        <w:rPr>
          <w:rFonts w:ascii="Arial" w:hAnsi="Arial" w:cs="Arial"/>
          <w:sz w:val="24"/>
          <w:szCs w:val="24"/>
        </w:rPr>
        <w:t xml:space="preserve"> </w:t>
      </w:r>
      <w:r>
        <w:rPr>
          <w:rFonts w:ascii="Arial" w:hAnsi="Arial" w:cs="Arial"/>
          <w:sz w:val="24"/>
          <w:szCs w:val="24"/>
        </w:rPr>
        <w:t xml:space="preserve">Since that time, the Alaska VA and the Alaska Tribal Health Program organizations have met on a regular basis to craft the agreement. </w:t>
      </w:r>
      <w:r w:rsidR="00557D23">
        <w:rPr>
          <w:rFonts w:ascii="Arial" w:hAnsi="Arial" w:cs="Arial"/>
          <w:sz w:val="24"/>
          <w:szCs w:val="24"/>
        </w:rPr>
        <w:t xml:space="preserve"> </w:t>
      </w:r>
      <w:r>
        <w:rPr>
          <w:rFonts w:ascii="Arial" w:hAnsi="Arial" w:cs="Arial"/>
          <w:sz w:val="24"/>
          <w:szCs w:val="24"/>
        </w:rPr>
        <w:t xml:space="preserve">We are </w:t>
      </w:r>
      <w:r w:rsidR="007E6D16">
        <w:rPr>
          <w:rFonts w:ascii="Arial" w:hAnsi="Arial" w:cs="Arial"/>
          <w:sz w:val="24"/>
          <w:szCs w:val="24"/>
        </w:rPr>
        <w:t xml:space="preserve">now </w:t>
      </w:r>
      <w:r>
        <w:rPr>
          <w:rFonts w:ascii="Arial" w:hAnsi="Arial" w:cs="Arial"/>
          <w:sz w:val="24"/>
          <w:szCs w:val="24"/>
        </w:rPr>
        <w:t>scheduling briefings to Tribal Leaders about VA health care eligibility and enrollment requirements.</w:t>
      </w:r>
      <w:r w:rsidR="00557D23">
        <w:rPr>
          <w:rFonts w:ascii="Arial" w:hAnsi="Arial" w:cs="Arial"/>
          <w:sz w:val="24"/>
          <w:szCs w:val="24"/>
        </w:rPr>
        <w:t xml:space="preserve"> </w:t>
      </w:r>
      <w:r>
        <w:rPr>
          <w:rFonts w:ascii="Arial" w:hAnsi="Arial" w:cs="Arial"/>
          <w:sz w:val="24"/>
          <w:szCs w:val="24"/>
        </w:rPr>
        <w:t xml:space="preserve"> Additionally, the Alaska VA is coordinating training sessions for A</w:t>
      </w:r>
      <w:r w:rsidR="00ED3D1B">
        <w:rPr>
          <w:rFonts w:ascii="Arial" w:hAnsi="Arial" w:cs="Arial"/>
          <w:sz w:val="24"/>
          <w:szCs w:val="24"/>
        </w:rPr>
        <w:t xml:space="preserve">laska </w:t>
      </w:r>
      <w:r w:rsidR="00180D18">
        <w:rPr>
          <w:rFonts w:ascii="Arial" w:hAnsi="Arial" w:cs="Arial"/>
          <w:sz w:val="24"/>
          <w:szCs w:val="24"/>
        </w:rPr>
        <w:t>T</w:t>
      </w:r>
      <w:r w:rsidR="00ED3D1B">
        <w:rPr>
          <w:rFonts w:ascii="Arial" w:hAnsi="Arial" w:cs="Arial"/>
          <w:sz w:val="24"/>
          <w:szCs w:val="24"/>
        </w:rPr>
        <w:t xml:space="preserve">ribal </w:t>
      </w:r>
      <w:r w:rsidR="00180D18">
        <w:rPr>
          <w:rFonts w:ascii="Arial" w:hAnsi="Arial" w:cs="Arial"/>
          <w:sz w:val="24"/>
          <w:szCs w:val="24"/>
        </w:rPr>
        <w:t>H</w:t>
      </w:r>
      <w:r w:rsidR="00ED3D1B">
        <w:rPr>
          <w:rFonts w:ascii="Arial" w:hAnsi="Arial" w:cs="Arial"/>
          <w:sz w:val="24"/>
          <w:szCs w:val="24"/>
        </w:rPr>
        <w:t xml:space="preserve">ealth </w:t>
      </w:r>
      <w:r w:rsidR="00180D18">
        <w:rPr>
          <w:rFonts w:ascii="Arial" w:hAnsi="Arial" w:cs="Arial"/>
          <w:sz w:val="24"/>
          <w:szCs w:val="24"/>
        </w:rPr>
        <w:t>P</w:t>
      </w:r>
      <w:r w:rsidR="00ED3D1B">
        <w:rPr>
          <w:rFonts w:ascii="Arial" w:hAnsi="Arial" w:cs="Arial"/>
          <w:sz w:val="24"/>
          <w:szCs w:val="24"/>
        </w:rPr>
        <w:t>rogram</w:t>
      </w:r>
      <w:r w:rsidR="00180D18">
        <w:rPr>
          <w:rFonts w:ascii="Arial" w:hAnsi="Arial" w:cs="Arial"/>
          <w:sz w:val="24"/>
          <w:szCs w:val="24"/>
        </w:rPr>
        <w:t xml:space="preserve"> staff on VA benefits and eligibility and enrollment processes to encourage and facilitate enrollme</w:t>
      </w:r>
      <w:r w:rsidR="002A3247">
        <w:rPr>
          <w:rFonts w:ascii="Arial" w:hAnsi="Arial" w:cs="Arial"/>
          <w:sz w:val="24"/>
          <w:szCs w:val="24"/>
        </w:rPr>
        <w:t>nt of eligible Veterans into</w:t>
      </w:r>
      <w:r w:rsidR="00180D18">
        <w:rPr>
          <w:rFonts w:ascii="Arial" w:hAnsi="Arial" w:cs="Arial"/>
          <w:sz w:val="24"/>
          <w:szCs w:val="24"/>
        </w:rPr>
        <w:t xml:space="preserve"> VA</w:t>
      </w:r>
      <w:r w:rsidR="002A3247">
        <w:rPr>
          <w:rFonts w:ascii="Arial" w:hAnsi="Arial" w:cs="Arial"/>
          <w:sz w:val="24"/>
          <w:szCs w:val="24"/>
        </w:rPr>
        <w:t>’s</w:t>
      </w:r>
      <w:r w:rsidR="00180D18">
        <w:rPr>
          <w:rFonts w:ascii="Arial" w:hAnsi="Arial" w:cs="Arial"/>
          <w:sz w:val="24"/>
          <w:szCs w:val="24"/>
        </w:rPr>
        <w:t xml:space="preserve"> system. </w:t>
      </w:r>
      <w:r w:rsidR="00557D23">
        <w:rPr>
          <w:rFonts w:ascii="Arial" w:hAnsi="Arial" w:cs="Arial"/>
          <w:sz w:val="24"/>
          <w:szCs w:val="24"/>
        </w:rPr>
        <w:t xml:space="preserve"> </w:t>
      </w:r>
      <w:r w:rsidR="00180D18">
        <w:rPr>
          <w:rFonts w:ascii="Arial" w:hAnsi="Arial" w:cs="Arial"/>
          <w:sz w:val="24"/>
          <w:szCs w:val="24"/>
        </w:rPr>
        <w:t xml:space="preserve">Special </w:t>
      </w:r>
      <w:r w:rsidR="00180D18">
        <w:rPr>
          <w:rFonts w:ascii="Arial" w:hAnsi="Arial" w:cs="Arial"/>
          <w:sz w:val="24"/>
          <w:szCs w:val="24"/>
        </w:rPr>
        <w:lastRenderedPageBreak/>
        <w:t xml:space="preserve">recognition goes out to our partners at IHS and Tribal Leaders as our ongoing work to establish a national </w:t>
      </w:r>
      <w:r w:rsidR="009B63CE">
        <w:rPr>
          <w:rFonts w:ascii="Arial" w:hAnsi="Arial" w:cs="Arial"/>
          <w:sz w:val="24"/>
          <w:szCs w:val="24"/>
        </w:rPr>
        <w:t>underlying</w:t>
      </w:r>
      <w:r w:rsidR="00180D18">
        <w:rPr>
          <w:rFonts w:ascii="Arial" w:hAnsi="Arial" w:cs="Arial"/>
          <w:sz w:val="24"/>
          <w:szCs w:val="24"/>
        </w:rPr>
        <w:t xml:space="preserve"> agreement with IHS informed the efforts in Alaska. </w:t>
      </w:r>
    </w:p>
    <w:p w:rsidR="004A4816" w:rsidRPr="0064045E" w:rsidRDefault="004A4816" w:rsidP="00D57BC8">
      <w:pPr>
        <w:pStyle w:val="CommentText"/>
        <w:spacing w:after="0"/>
        <w:rPr>
          <w:bCs/>
        </w:rPr>
      </w:pPr>
    </w:p>
    <w:p w:rsidR="000E2DC3" w:rsidRDefault="004A4816" w:rsidP="00D57BC8">
      <w:pPr>
        <w:spacing w:after="0" w:line="240" w:lineRule="auto"/>
        <w:rPr>
          <w:rFonts w:ascii="Arial" w:hAnsi="Arial" w:cs="Arial"/>
          <w:sz w:val="24"/>
          <w:szCs w:val="24"/>
        </w:rPr>
      </w:pPr>
      <w:r>
        <w:rPr>
          <w:rFonts w:ascii="Arial" w:hAnsi="Arial" w:cs="Arial"/>
          <w:sz w:val="24"/>
          <w:szCs w:val="24"/>
        </w:rPr>
        <w:t xml:space="preserve">To address substance abuse and mental health issues among Veterans, </w:t>
      </w:r>
      <w:r w:rsidRPr="00232FE9">
        <w:rPr>
          <w:rFonts w:ascii="Arial" w:hAnsi="Arial" w:cs="Arial"/>
          <w:sz w:val="24"/>
          <w:szCs w:val="24"/>
        </w:rPr>
        <w:t xml:space="preserve">VA has worked with Veterans Treatment Courts across the country. </w:t>
      </w:r>
      <w:r>
        <w:rPr>
          <w:rFonts w:ascii="Arial" w:hAnsi="Arial" w:cs="Arial"/>
          <w:sz w:val="24"/>
          <w:szCs w:val="24"/>
        </w:rPr>
        <w:t xml:space="preserve"> These Courts</w:t>
      </w:r>
      <w:r w:rsidRPr="00232FE9">
        <w:rPr>
          <w:rFonts w:ascii="Arial" w:hAnsi="Arial" w:cs="Arial"/>
          <w:sz w:val="24"/>
          <w:szCs w:val="24"/>
        </w:rPr>
        <w:t xml:space="preserve"> identify treatment options for many of our Veterans </w:t>
      </w:r>
      <w:r>
        <w:rPr>
          <w:rFonts w:ascii="Arial" w:hAnsi="Arial" w:cs="Arial"/>
          <w:sz w:val="24"/>
          <w:szCs w:val="24"/>
        </w:rPr>
        <w:t>with</w:t>
      </w:r>
      <w:r w:rsidRPr="00232FE9">
        <w:rPr>
          <w:rFonts w:ascii="Arial" w:hAnsi="Arial" w:cs="Arial"/>
          <w:sz w:val="24"/>
          <w:szCs w:val="24"/>
        </w:rPr>
        <w:t xml:space="preserve"> substance use</w:t>
      </w:r>
      <w:r>
        <w:rPr>
          <w:rFonts w:ascii="Arial" w:hAnsi="Arial" w:cs="Arial"/>
          <w:sz w:val="24"/>
          <w:szCs w:val="24"/>
        </w:rPr>
        <w:t xml:space="preserve"> disorders</w:t>
      </w:r>
      <w:r w:rsidRPr="00232FE9">
        <w:rPr>
          <w:rFonts w:ascii="Arial" w:hAnsi="Arial" w:cs="Arial"/>
          <w:sz w:val="24"/>
          <w:szCs w:val="24"/>
        </w:rPr>
        <w:t xml:space="preserve"> or mental health </w:t>
      </w:r>
      <w:r>
        <w:rPr>
          <w:rFonts w:ascii="Arial" w:hAnsi="Arial" w:cs="Arial"/>
          <w:sz w:val="24"/>
          <w:szCs w:val="24"/>
        </w:rPr>
        <w:t>condition</w:t>
      </w:r>
      <w:r w:rsidRPr="00232FE9">
        <w:rPr>
          <w:rFonts w:ascii="Arial" w:hAnsi="Arial" w:cs="Arial"/>
          <w:sz w:val="24"/>
          <w:szCs w:val="24"/>
        </w:rPr>
        <w:t xml:space="preserve">s. </w:t>
      </w:r>
      <w:r>
        <w:rPr>
          <w:rFonts w:ascii="Arial" w:hAnsi="Arial" w:cs="Arial"/>
          <w:sz w:val="24"/>
          <w:szCs w:val="24"/>
        </w:rPr>
        <w:t xml:space="preserve"> OTGR</w:t>
      </w:r>
      <w:r w:rsidRPr="00232FE9">
        <w:rPr>
          <w:rFonts w:ascii="Arial" w:hAnsi="Arial" w:cs="Arial"/>
          <w:sz w:val="24"/>
          <w:szCs w:val="24"/>
        </w:rPr>
        <w:t xml:space="preserve"> </w:t>
      </w:r>
      <w:r>
        <w:rPr>
          <w:rFonts w:ascii="Arial" w:hAnsi="Arial" w:cs="Arial"/>
          <w:sz w:val="24"/>
          <w:szCs w:val="24"/>
        </w:rPr>
        <w:t>is working with VHA to create a</w:t>
      </w:r>
      <w:r w:rsidRPr="00232FE9">
        <w:rPr>
          <w:rFonts w:ascii="Arial" w:hAnsi="Arial" w:cs="Arial"/>
          <w:sz w:val="24"/>
          <w:szCs w:val="24"/>
        </w:rPr>
        <w:t xml:space="preserve"> </w:t>
      </w:r>
      <w:r>
        <w:rPr>
          <w:rFonts w:ascii="Arial" w:hAnsi="Arial" w:cs="Arial"/>
          <w:sz w:val="24"/>
          <w:szCs w:val="24"/>
        </w:rPr>
        <w:t>Veterans Treatment Court “H</w:t>
      </w:r>
      <w:r w:rsidRPr="00232FE9">
        <w:rPr>
          <w:rFonts w:ascii="Arial" w:hAnsi="Arial" w:cs="Arial"/>
          <w:sz w:val="24"/>
          <w:szCs w:val="24"/>
        </w:rPr>
        <w:t>ow</w:t>
      </w:r>
      <w:r>
        <w:rPr>
          <w:rFonts w:ascii="Arial" w:hAnsi="Arial" w:cs="Arial"/>
          <w:sz w:val="24"/>
          <w:szCs w:val="24"/>
        </w:rPr>
        <w:t xml:space="preserve"> T</w:t>
      </w:r>
      <w:r w:rsidRPr="00232FE9">
        <w:rPr>
          <w:rFonts w:ascii="Arial" w:hAnsi="Arial" w:cs="Arial"/>
          <w:sz w:val="24"/>
          <w:szCs w:val="24"/>
        </w:rPr>
        <w:t>o</w:t>
      </w:r>
      <w:r>
        <w:rPr>
          <w:rFonts w:ascii="Arial" w:hAnsi="Arial" w:cs="Arial"/>
          <w:sz w:val="24"/>
          <w:szCs w:val="24"/>
        </w:rPr>
        <w:t>”</w:t>
      </w:r>
      <w:r w:rsidRPr="00232FE9">
        <w:rPr>
          <w:rFonts w:ascii="Arial" w:hAnsi="Arial" w:cs="Arial"/>
          <w:sz w:val="24"/>
          <w:szCs w:val="24"/>
        </w:rPr>
        <w:t xml:space="preserve"> guide </w:t>
      </w:r>
      <w:r>
        <w:rPr>
          <w:rFonts w:ascii="Arial" w:hAnsi="Arial" w:cs="Arial"/>
          <w:sz w:val="24"/>
          <w:szCs w:val="24"/>
        </w:rPr>
        <w:t>to help identify and link Native American Veterans involved with the criminal justice system with VA resources and other providers as an alternative to incarceration.</w:t>
      </w:r>
      <w:r w:rsidR="00557D23">
        <w:rPr>
          <w:rFonts w:ascii="Arial" w:hAnsi="Arial" w:cs="Arial"/>
          <w:sz w:val="24"/>
          <w:szCs w:val="24"/>
        </w:rPr>
        <w:t xml:space="preserve"> </w:t>
      </w:r>
      <w:r>
        <w:rPr>
          <w:rFonts w:ascii="Arial" w:hAnsi="Arial" w:cs="Arial"/>
          <w:sz w:val="24"/>
          <w:szCs w:val="24"/>
        </w:rPr>
        <w:t xml:space="preserve"> </w:t>
      </w:r>
      <w:r w:rsidR="00F27825">
        <w:rPr>
          <w:rFonts w:ascii="Arial" w:hAnsi="Arial" w:cs="Arial"/>
          <w:sz w:val="24"/>
          <w:szCs w:val="24"/>
        </w:rPr>
        <w:t>The anticipated release of this guide is scheduled for September 2012.</w:t>
      </w:r>
      <w:r>
        <w:rPr>
          <w:rFonts w:ascii="Arial" w:hAnsi="Arial" w:cs="Arial"/>
          <w:sz w:val="24"/>
          <w:szCs w:val="24"/>
        </w:rPr>
        <w:t xml:space="preserve"> </w:t>
      </w:r>
      <w:r w:rsidRPr="00232FE9">
        <w:rPr>
          <w:rFonts w:ascii="Arial" w:hAnsi="Arial" w:cs="Arial"/>
          <w:sz w:val="24"/>
          <w:szCs w:val="24"/>
        </w:rPr>
        <w:t xml:space="preserve">Our goal is to </w:t>
      </w:r>
      <w:r>
        <w:rPr>
          <w:rFonts w:ascii="Arial" w:hAnsi="Arial" w:cs="Arial"/>
          <w:sz w:val="24"/>
          <w:szCs w:val="24"/>
        </w:rPr>
        <w:t>provide</w:t>
      </w:r>
      <w:r w:rsidRPr="00232FE9">
        <w:rPr>
          <w:rFonts w:ascii="Arial" w:hAnsi="Arial" w:cs="Arial"/>
          <w:sz w:val="24"/>
          <w:szCs w:val="24"/>
        </w:rPr>
        <w:t xml:space="preserve"> Tribal governments </w:t>
      </w:r>
      <w:r>
        <w:rPr>
          <w:rFonts w:ascii="Arial" w:hAnsi="Arial" w:cs="Arial"/>
          <w:sz w:val="24"/>
          <w:szCs w:val="24"/>
        </w:rPr>
        <w:t>the resources they need to incorporate, at their discretion, elements of the Veterans Treatment Court model that may promote healing in their communities.</w:t>
      </w:r>
      <w:r w:rsidRPr="00232FE9">
        <w:rPr>
          <w:rFonts w:ascii="Arial" w:hAnsi="Arial" w:cs="Arial"/>
          <w:sz w:val="24"/>
          <w:szCs w:val="24"/>
        </w:rPr>
        <w:t xml:space="preserve"> </w:t>
      </w:r>
      <w:r>
        <w:rPr>
          <w:rFonts w:ascii="Arial" w:hAnsi="Arial" w:cs="Arial"/>
          <w:sz w:val="24"/>
          <w:szCs w:val="24"/>
        </w:rPr>
        <w:t xml:space="preserve"> This model</w:t>
      </w:r>
      <w:r w:rsidRPr="00232FE9">
        <w:rPr>
          <w:rFonts w:ascii="Arial" w:hAnsi="Arial" w:cs="Arial"/>
          <w:sz w:val="24"/>
          <w:szCs w:val="24"/>
        </w:rPr>
        <w:t xml:space="preserve"> may not work for every Tribal</w:t>
      </w:r>
      <w:r>
        <w:rPr>
          <w:rFonts w:ascii="Arial" w:hAnsi="Arial" w:cs="Arial"/>
          <w:sz w:val="24"/>
          <w:szCs w:val="24"/>
        </w:rPr>
        <w:t xml:space="preserve"> justice system</w:t>
      </w:r>
      <w:r w:rsidRPr="00232FE9">
        <w:rPr>
          <w:rFonts w:ascii="Arial" w:hAnsi="Arial" w:cs="Arial"/>
          <w:sz w:val="24"/>
          <w:szCs w:val="24"/>
        </w:rPr>
        <w:t>, but</w:t>
      </w:r>
      <w:r>
        <w:rPr>
          <w:rFonts w:ascii="Arial" w:hAnsi="Arial" w:cs="Arial"/>
          <w:sz w:val="24"/>
          <w:szCs w:val="24"/>
        </w:rPr>
        <w:t xml:space="preserve"> these</w:t>
      </w:r>
      <w:r w:rsidRPr="00232FE9">
        <w:rPr>
          <w:rFonts w:ascii="Arial" w:hAnsi="Arial" w:cs="Arial"/>
          <w:sz w:val="24"/>
          <w:szCs w:val="24"/>
        </w:rPr>
        <w:t xml:space="preserve"> practices </w:t>
      </w:r>
      <w:r>
        <w:rPr>
          <w:rFonts w:ascii="Arial" w:hAnsi="Arial" w:cs="Arial"/>
          <w:sz w:val="24"/>
          <w:szCs w:val="24"/>
        </w:rPr>
        <w:t xml:space="preserve">generally </w:t>
      </w:r>
      <w:r w:rsidRPr="00232FE9">
        <w:rPr>
          <w:rFonts w:ascii="Arial" w:hAnsi="Arial" w:cs="Arial"/>
          <w:sz w:val="24"/>
          <w:szCs w:val="24"/>
        </w:rPr>
        <w:t xml:space="preserve">are consistent with the holistic approach to criminal justice practiced by many tribal justice systems and </w:t>
      </w:r>
      <w:r>
        <w:rPr>
          <w:rFonts w:ascii="Arial" w:hAnsi="Arial" w:cs="Arial"/>
          <w:sz w:val="24"/>
          <w:szCs w:val="24"/>
        </w:rPr>
        <w:t xml:space="preserve">may be </w:t>
      </w:r>
      <w:r w:rsidRPr="00232FE9">
        <w:rPr>
          <w:rFonts w:ascii="Arial" w:hAnsi="Arial" w:cs="Arial"/>
          <w:sz w:val="24"/>
          <w:szCs w:val="24"/>
        </w:rPr>
        <w:t xml:space="preserve">a </w:t>
      </w:r>
      <w:r>
        <w:rPr>
          <w:rFonts w:ascii="Arial" w:hAnsi="Arial" w:cs="Arial"/>
          <w:sz w:val="24"/>
          <w:szCs w:val="24"/>
        </w:rPr>
        <w:t xml:space="preserve">valuable </w:t>
      </w:r>
      <w:r w:rsidRPr="00232FE9">
        <w:rPr>
          <w:rFonts w:ascii="Arial" w:hAnsi="Arial" w:cs="Arial"/>
          <w:sz w:val="24"/>
          <w:szCs w:val="24"/>
        </w:rPr>
        <w:t>tool at their disposal.</w:t>
      </w:r>
      <w:r>
        <w:rPr>
          <w:rFonts w:ascii="Arial" w:hAnsi="Arial" w:cs="Arial"/>
          <w:sz w:val="24"/>
          <w:szCs w:val="24"/>
        </w:rPr>
        <w:t xml:space="preserve">  </w:t>
      </w:r>
      <w:r w:rsidRPr="00232FE9">
        <w:rPr>
          <w:rFonts w:ascii="Arial" w:hAnsi="Arial" w:cs="Arial"/>
          <w:sz w:val="24"/>
          <w:szCs w:val="24"/>
        </w:rPr>
        <w:t xml:space="preserve">Local circumstances will help define our ability to implement many of these best practices, but we must learn from our experiences and leverage </w:t>
      </w:r>
      <w:r>
        <w:rPr>
          <w:rFonts w:ascii="Arial" w:hAnsi="Arial" w:cs="Arial"/>
          <w:sz w:val="24"/>
          <w:szCs w:val="24"/>
        </w:rPr>
        <w:t xml:space="preserve">our </w:t>
      </w:r>
      <w:r w:rsidRPr="00232FE9">
        <w:rPr>
          <w:rFonts w:ascii="Arial" w:hAnsi="Arial" w:cs="Arial"/>
          <w:sz w:val="24"/>
          <w:szCs w:val="24"/>
        </w:rPr>
        <w:t>successe</w:t>
      </w:r>
      <w:r w:rsidR="000E2DC3">
        <w:rPr>
          <w:rFonts w:ascii="Arial" w:hAnsi="Arial" w:cs="Arial"/>
          <w:sz w:val="24"/>
          <w:szCs w:val="24"/>
        </w:rPr>
        <w:t>s.</w:t>
      </w:r>
    </w:p>
    <w:p w:rsidR="000E2DC3" w:rsidRDefault="000E2DC3" w:rsidP="00D57BC8">
      <w:pPr>
        <w:spacing w:after="0" w:line="240" w:lineRule="auto"/>
        <w:rPr>
          <w:rFonts w:ascii="Arial" w:hAnsi="Arial" w:cs="Arial"/>
          <w:sz w:val="24"/>
          <w:szCs w:val="24"/>
        </w:rPr>
      </w:pPr>
    </w:p>
    <w:p w:rsidR="00354C43" w:rsidRDefault="00234489" w:rsidP="00D57BC8">
      <w:pPr>
        <w:spacing w:after="0" w:line="240" w:lineRule="auto"/>
        <w:rPr>
          <w:rFonts w:ascii="Arial" w:hAnsi="Arial" w:cs="Arial"/>
          <w:b/>
          <w:sz w:val="24"/>
          <w:szCs w:val="24"/>
          <w:u w:val="single"/>
        </w:rPr>
      </w:pPr>
      <w:r w:rsidRPr="00234489">
        <w:rPr>
          <w:rFonts w:ascii="Arial" w:hAnsi="Arial" w:cs="Arial"/>
          <w:b/>
          <w:sz w:val="24"/>
          <w:szCs w:val="24"/>
          <w:u w:val="single"/>
        </w:rPr>
        <w:t>Conclusion</w:t>
      </w:r>
    </w:p>
    <w:p w:rsidR="00674BBD" w:rsidRDefault="001815A4" w:rsidP="00D57BC8">
      <w:pPr>
        <w:spacing w:after="0" w:line="240" w:lineRule="auto"/>
        <w:rPr>
          <w:rFonts w:ascii="Arial" w:hAnsi="Arial" w:cs="Arial"/>
          <w:sz w:val="24"/>
          <w:szCs w:val="24"/>
        </w:rPr>
      </w:pPr>
      <w:r>
        <w:rPr>
          <w:rFonts w:ascii="Arial" w:hAnsi="Arial" w:cs="Arial"/>
          <w:sz w:val="24"/>
          <w:szCs w:val="24"/>
        </w:rPr>
        <w:t>Secretary Shinseki’s leadership has enabled VA to move forward with developing partnershi</w:t>
      </w:r>
      <w:r w:rsidR="00486340">
        <w:rPr>
          <w:rFonts w:ascii="Arial" w:hAnsi="Arial" w:cs="Arial"/>
          <w:sz w:val="24"/>
          <w:szCs w:val="24"/>
        </w:rPr>
        <w:t xml:space="preserve">ps with Tribal Governments to enhance access to services and benefits for American Indian and Alaska Natives. </w:t>
      </w:r>
      <w:r w:rsidR="00665DA4">
        <w:rPr>
          <w:rFonts w:ascii="Arial" w:hAnsi="Arial" w:cs="Arial"/>
          <w:sz w:val="24"/>
          <w:szCs w:val="24"/>
        </w:rPr>
        <w:t>VA provides high quality care and services to Native Ameri</w:t>
      </w:r>
      <w:r w:rsidR="00674BBD">
        <w:rPr>
          <w:rFonts w:ascii="Arial" w:hAnsi="Arial" w:cs="Arial"/>
          <w:sz w:val="24"/>
          <w:szCs w:val="24"/>
        </w:rPr>
        <w:t>can Veterans and</w:t>
      </w:r>
      <w:r w:rsidR="00665DA4">
        <w:rPr>
          <w:rFonts w:ascii="Arial" w:hAnsi="Arial" w:cs="Arial"/>
          <w:sz w:val="24"/>
          <w:szCs w:val="24"/>
        </w:rPr>
        <w:t xml:space="preserve"> </w:t>
      </w:r>
      <w:r w:rsidR="00674BBD">
        <w:rPr>
          <w:rFonts w:ascii="Arial" w:hAnsi="Arial" w:cs="Arial"/>
          <w:sz w:val="24"/>
          <w:szCs w:val="24"/>
        </w:rPr>
        <w:t>o</w:t>
      </w:r>
      <w:r w:rsidR="00665DA4">
        <w:rPr>
          <w:rFonts w:ascii="Arial" w:hAnsi="Arial" w:cs="Arial"/>
          <w:sz w:val="24"/>
          <w:szCs w:val="24"/>
        </w:rPr>
        <w:t>ur partnerships with both IHS and Tribes will enhance our ability to provide care closer to home.</w:t>
      </w:r>
      <w:r w:rsidR="00674BBD">
        <w:rPr>
          <w:rFonts w:ascii="Arial" w:hAnsi="Arial" w:cs="Arial"/>
          <w:sz w:val="24"/>
          <w:szCs w:val="24"/>
        </w:rPr>
        <w:t xml:space="preserve"> We can and will do more to increase access to and utilization of benefits such as compensation and pension, vocational rehabilitation and employment services, and Post-9/11 GI Bill and other education benefits that they have earned. Additionally, we are pleased to have been able to move forward with the first grants for tribal cemeteries in 201</w:t>
      </w:r>
      <w:r w:rsidR="00925789">
        <w:rPr>
          <w:rFonts w:ascii="Arial" w:hAnsi="Arial" w:cs="Arial"/>
          <w:sz w:val="24"/>
          <w:szCs w:val="24"/>
        </w:rPr>
        <w:t>1 and look forward to increase outreach for this program</w:t>
      </w:r>
      <w:r w:rsidR="00674BBD">
        <w:rPr>
          <w:rFonts w:ascii="Arial" w:hAnsi="Arial" w:cs="Arial"/>
          <w:sz w:val="24"/>
          <w:szCs w:val="24"/>
        </w:rPr>
        <w:t xml:space="preserve">. </w:t>
      </w:r>
    </w:p>
    <w:p w:rsidR="001815A4" w:rsidRDefault="001815A4" w:rsidP="00D57BC8">
      <w:pPr>
        <w:spacing w:after="0" w:line="240" w:lineRule="auto"/>
        <w:rPr>
          <w:rFonts w:ascii="Arial" w:hAnsi="Arial" w:cs="Arial"/>
          <w:sz w:val="24"/>
          <w:szCs w:val="24"/>
        </w:rPr>
      </w:pPr>
    </w:p>
    <w:p w:rsidR="00F45821" w:rsidRDefault="00E06BF9" w:rsidP="00D57BC8">
      <w:pPr>
        <w:spacing w:after="0" w:line="240" w:lineRule="auto"/>
        <w:rPr>
          <w:rFonts w:ascii="Arial" w:hAnsi="Arial" w:cs="Arial"/>
          <w:sz w:val="24"/>
          <w:szCs w:val="24"/>
        </w:rPr>
      </w:pPr>
      <w:r>
        <w:rPr>
          <w:rFonts w:ascii="Arial" w:hAnsi="Arial" w:cs="Arial"/>
          <w:sz w:val="24"/>
          <w:szCs w:val="24"/>
        </w:rPr>
        <w:t xml:space="preserve">We see a future where American Indian and Alaska Native </w:t>
      </w:r>
      <w:r w:rsidR="00CE79AB">
        <w:rPr>
          <w:rFonts w:ascii="Arial" w:hAnsi="Arial" w:cs="Arial"/>
          <w:sz w:val="24"/>
          <w:szCs w:val="24"/>
        </w:rPr>
        <w:t>T</w:t>
      </w:r>
      <w:r>
        <w:rPr>
          <w:rFonts w:ascii="Arial" w:hAnsi="Arial" w:cs="Arial"/>
          <w:sz w:val="24"/>
          <w:szCs w:val="24"/>
        </w:rPr>
        <w:t xml:space="preserve">ribal governments view VA as an organization of integrity that advocates </w:t>
      </w:r>
      <w:r w:rsidR="006D5775">
        <w:rPr>
          <w:rFonts w:ascii="Arial" w:hAnsi="Arial" w:cs="Arial"/>
          <w:sz w:val="24"/>
          <w:szCs w:val="24"/>
        </w:rPr>
        <w:t xml:space="preserve">on behalf of </w:t>
      </w:r>
      <w:r w:rsidR="00116C03">
        <w:rPr>
          <w:rFonts w:ascii="Arial" w:hAnsi="Arial" w:cs="Arial"/>
          <w:sz w:val="24"/>
          <w:szCs w:val="24"/>
        </w:rPr>
        <w:t xml:space="preserve">Native American Veterans </w:t>
      </w:r>
      <w:r>
        <w:rPr>
          <w:rFonts w:ascii="Arial" w:hAnsi="Arial" w:cs="Arial"/>
          <w:sz w:val="24"/>
          <w:szCs w:val="24"/>
        </w:rPr>
        <w:t xml:space="preserve">for their needs. </w:t>
      </w:r>
      <w:r w:rsidR="006D5775">
        <w:rPr>
          <w:rFonts w:ascii="Arial" w:hAnsi="Arial" w:cs="Arial"/>
          <w:sz w:val="24"/>
          <w:szCs w:val="24"/>
        </w:rPr>
        <w:t xml:space="preserve"> </w:t>
      </w:r>
      <w:r>
        <w:rPr>
          <w:rFonts w:ascii="Arial" w:hAnsi="Arial" w:cs="Arial"/>
          <w:sz w:val="24"/>
          <w:szCs w:val="24"/>
        </w:rPr>
        <w:t xml:space="preserve">We see a future where VA demonstrates its commitment to Native </w:t>
      </w:r>
      <w:r w:rsidR="006D5775">
        <w:rPr>
          <w:rFonts w:ascii="Arial" w:hAnsi="Arial" w:cs="Arial"/>
          <w:sz w:val="24"/>
          <w:szCs w:val="24"/>
        </w:rPr>
        <w:t xml:space="preserve">American </w:t>
      </w:r>
      <w:r>
        <w:rPr>
          <w:rFonts w:ascii="Arial" w:hAnsi="Arial" w:cs="Arial"/>
          <w:sz w:val="24"/>
          <w:szCs w:val="24"/>
        </w:rPr>
        <w:t>Veterans by being culturally competent, respecting the unique sovereign status of Tribes</w:t>
      </w:r>
      <w:r w:rsidR="006D5775">
        <w:rPr>
          <w:rFonts w:ascii="Arial" w:hAnsi="Arial" w:cs="Arial"/>
          <w:sz w:val="24"/>
          <w:szCs w:val="24"/>
        </w:rPr>
        <w:t>,</w:t>
      </w:r>
      <w:r>
        <w:rPr>
          <w:rFonts w:ascii="Arial" w:hAnsi="Arial" w:cs="Arial"/>
          <w:sz w:val="24"/>
          <w:szCs w:val="24"/>
        </w:rPr>
        <w:t xml:space="preserve"> and reaching out to Veterans in their communities.</w:t>
      </w:r>
      <w:r w:rsidR="00B25C48">
        <w:rPr>
          <w:rFonts w:ascii="Arial" w:hAnsi="Arial" w:cs="Arial"/>
          <w:sz w:val="24"/>
          <w:szCs w:val="24"/>
        </w:rPr>
        <w:t xml:space="preserve"> </w:t>
      </w:r>
      <w:r w:rsidR="006D5775">
        <w:rPr>
          <w:rFonts w:ascii="Arial" w:hAnsi="Arial" w:cs="Arial"/>
          <w:sz w:val="24"/>
          <w:szCs w:val="24"/>
        </w:rPr>
        <w:t xml:space="preserve"> </w:t>
      </w:r>
      <w:r w:rsidR="0096346F">
        <w:rPr>
          <w:rFonts w:ascii="Arial" w:hAnsi="Arial" w:cs="Arial"/>
          <w:sz w:val="24"/>
          <w:szCs w:val="24"/>
        </w:rPr>
        <w:t>W</w:t>
      </w:r>
      <w:r w:rsidR="00D37E2F">
        <w:rPr>
          <w:rFonts w:ascii="Arial" w:hAnsi="Arial" w:cs="Arial"/>
          <w:sz w:val="24"/>
          <w:szCs w:val="24"/>
        </w:rPr>
        <w:t xml:space="preserve">e are committed </w:t>
      </w:r>
      <w:r w:rsidR="009B63CE">
        <w:rPr>
          <w:rFonts w:ascii="Arial" w:hAnsi="Arial" w:cs="Arial"/>
          <w:sz w:val="24"/>
          <w:szCs w:val="24"/>
        </w:rPr>
        <w:t>to building relationships</w:t>
      </w:r>
      <w:r w:rsidR="00D37E2F">
        <w:rPr>
          <w:rFonts w:ascii="Arial" w:hAnsi="Arial" w:cs="Arial"/>
          <w:sz w:val="24"/>
          <w:szCs w:val="24"/>
        </w:rPr>
        <w:t xml:space="preserve"> with Trib</w:t>
      </w:r>
      <w:r w:rsidR="0096346F">
        <w:rPr>
          <w:rFonts w:ascii="Arial" w:hAnsi="Arial" w:cs="Arial"/>
          <w:sz w:val="24"/>
          <w:szCs w:val="24"/>
        </w:rPr>
        <w:t xml:space="preserve">al </w:t>
      </w:r>
      <w:r w:rsidR="003B5A24">
        <w:rPr>
          <w:rFonts w:ascii="Arial" w:hAnsi="Arial" w:cs="Arial"/>
          <w:sz w:val="24"/>
          <w:szCs w:val="24"/>
        </w:rPr>
        <w:t>leaders built</w:t>
      </w:r>
      <w:r w:rsidR="0096346F">
        <w:rPr>
          <w:rFonts w:ascii="Arial" w:hAnsi="Arial" w:cs="Arial"/>
          <w:sz w:val="24"/>
          <w:szCs w:val="24"/>
        </w:rPr>
        <w:t xml:space="preserve"> on a </w:t>
      </w:r>
      <w:r w:rsidR="00D37E2F">
        <w:rPr>
          <w:rFonts w:ascii="Arial" w:hAnsi="Arial" w:cs="Arial"/>
          <w:sz w:val="24"/>
          <w:szCs w:val="24"/>
        </w:rPr>
        <w:t>culture of trust and respect</w:t>
      </w:r>
      <w:r w:rsidR="00B25C48">
        <w:rPr>
          <w:rFonts w:ascii="Arial" w:hAnsi="Arial" w:cs="Arial"/>
          <w:sz w:val="24"/>
          <w:szCs w:val="24"/>
        </w:rPr>
        <w:t xml:space="preserve">. </w:t>
      </w:r>
      <w:r>
        <w:rPr>
          <w:rFonts w:ascii="Arial" w:hAnsi="Arial" w:cs="Arial"/>
          <w:sz w:val="24"/>
          <w:szCs w:val="24"/>
        </w:rPr>
        <w:t xml:space="preserve"> </w:t>
      </w:r>
      <w:r w:rsidR="006D5775">
        <w:rPr>
          <w:rFonts w:ascii="Arial" w:hAnsi="Arial" w:cs="Arial"/>
          <w:sz w:val="24"/>
          <w:szCs w:val="24"/>
        </w:rPr>
        <w:t xml:space="preserve">We see a bright future, but there is </w:t>
      </w:r>
      <w:r w:rsidR="005F224D">
        <w:rPr>
          <w:rFonts w:ascii="Arial" w:hAnsi="Arial" w:cs="Arial"/>
          <w:sz w:val="24"/>
          <w:szCs w:val="24"/>
        </w:rPr>
        <w:t>still much to be done</w:t>
      </w:r>
      <w:r w:rsidR="006D5775">
        <w:rPr>
          <w:rFonts w:ascii="Arial" w:hAnsi="Arial" w:cs="Arial"/>
          <w:sz w:val="24"/>
          <w:szCs w:val="24"/>
        </w:rPr>
        <w:t xml:space="preserve">.  </w:t>
      </w:r>
    </w:p>
    <w:p w:rsidR="00E70E5A" w:rsidRDefault="00E70E5A" w:rsidP="00D57BC8">
      <w:pPr>
        <w:spacing w:after="0" w:line="240" w:lineRule="auto"/>
        <w:rPr>
          <w:rFonts w:ascii="Arial" w:hAnsi="Arial" w:cs="Arial"/>
          <w:sz w:val="24"/>
          <w:szCs w:val="24"/>
        </w:rPr>
      </w:pPr>
    </w:p>
    <w:p w:rsidR="00F85EAC" w:rsidRPr="00F85EAC" w:rsidRDefault="00D9146C" w:rsidP="00D57BC8">
      <w:pPr>
        <w:spacing w:after="0" w:line="240" w:lineRule="auto"/>
        <w:rPr>
          <w:rFonts w:ascii="Arial" w:hAnsi="Arial" w:cs="Arial"/>
          <w:sz w:val="24"/>
          <w:szCs w:val="24"/>
        </w:rPr>
      </w:pPr>
      <w:r>
        <w:rPr>
          <w:rFonts w:ascii="Arial" w:hAnsi="Arial" w:cs="Arial"/>
          <w:sz w:val="24"/>
          <w:szCs w:val="24"/>
        </w:rPr>
        <w:t>Thank you again for the opportunity to discuss VA</w:t>
      </w:r>
      <w:r w:rsidR="00925789">
        <w:rPr>
          <w:rFonts w:ascii="Arial" w:hAnsi="Arial" w:cs="Arial"/>
          <w:sz w:val="24"/>
          <w:szCs w:val="24"/>
        </w:rPr>
        <w:t>’s programs and services for American Indians and Alaska Natives</w:t>
      </w:r>
      <w:r>
        <w:rPr>
          <w:rFonts w:ascii="Arial" w:hAnsi="Arial" w:cs="Arial"/>
          <w:sz w:val="24"/>
          <w:szCs w:val="24"/>
        </w:rPr>
        <w:t xml:space="preserve">. </w:t>
      </w:r>
      <w:r w:rsidR="00557D23">
        <w:rPr>
          <w:rFonts w:ascii="Arial" w:hAnsi="Arial" w:cs="Arial"/>
          <w:sz w:val="24"/>
          <w:szCs w:val="24"/>
        </w:rPr>
        <w:t xml:space="preserve"> </w:t>
      </w:r>
      <w:r>
        <w:rPr>
          <w:rFonts w:ascii="Arial" w:hAnsi="Arial" w:cs="Arial"/>
          <w:sz w:val="24"/>
          <w:szCs w:val="24"/>
        </w:rPr>
        <w:t xml:space="preserve">I look forward to answering any questions you may have. </w:t>
      </w:r>
    </w:p>
    <w:sectPr w:rsidR="00F85EAC" w:rsidRPr="00F85EAC" w:rsidSect="008468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B03" w:rsidRDefault="00790B03" w:rsidP="00D9146C">
      <w:pPr>
        <w:spacing w:after="0" w:line="240" w:lineRule="auto"/>
      </w:pPr>
      <w:r>
        <w:separator/>
      </w:r>
    </w:p>
  </w:endnote>
  <w:endnote w:type="continuationSeparator" w:id="0">
    <w:p w:rsidR="00790B03" w:rsidRDefault="00790B03" w:rsidP="00D9146C">
      <w:pPr>
        <w:spacing w:after="0" w:line="240" w:lineRule="auto"/>
      </w:pPr>
      <w:r>
        <w:continuationSeparator/>
      </w:r>
    </w:p>
  </w:endnote>
  <w:endnote w:type="continuationNotice" w:id="1">
    <w:p w:rsidR="00790B03" w:rsidRDefault="00790B03">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B03" w:rsidRDefault="00790B03" w:rsidP="00D9146C">
      <w:pPr>
        <w:spacing w:after="0" w:line="240" w:lineRule="auto"/>
      </w:pPr>
      <w:r>
        <w:separator/>
      </w:r>
    </w:p>
  </w:footnote>
  <w:footnote w:type="continuationSeparator" w:id="0">
    <w:p w:rsidR="00790B03" w:rsidRDefault="00790B03" w:rsidP="00D9146C">
      <w:pPr>
        <w:spacing w:after="0" w:line="240" w:lineRule="auto"/>
      </w:pPr>
      <w:r>
        <w:continuationSeparator/>
      </w:r>
    </w:p>
  </w:footnote>
  <w:footnote w:type="continuationNotice" w:id="1">
    <w:p w:rsidR="00790B03" w:rsidRDefault="00790B03">
      <w:pPr>
        <w:spacing w:after="0" w:line="240" w:lineRule="aut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7410"/>
  </w:hdrShapeDefaults>
  <w:footnotePr>
    <w:footnote w:id="-1"/>
    <w:footnote w:id="0"/>
    <w:footnote w:id="1"/>
  </w:footnotePr>
  <w:endnotePr>
    <w:endnote w:id="-1"/>
    <w:endnote w:id="0"/>
    <w:endnote w:id="1"/>
  </w:endnotePr>
  <w:compat/>
  <w:rsids>
    <w:rsidRoot w:val="00573353"/>
    <w:rsid w:val="0000654F"/>
    <w:rsid w:val="00012626"/>
    <w:rsid w:val="0001536A"/>
    <w:rsid w:val="000243AC"/>
    <w:rsid w:val="000473A9"/>
    <w:rsid w:val="000502F3"/>
    <w:rsid w:val="0005080C"/>
    <w:rsid w:val="00070CF9"/>
    <w:rsid w:val="000720F2"/>
    <w:rsid w:val="00076A15"/>
    <w:rsid w:val="000B3E3F"/>
    <w:rsid w:val="000D529D"/>
    <w:rsid w:val="000E2DC3"/>
    <w:rsid w:val="000F2C99"/>
    <w:rsid w:val="00110434"/>
    <w:rsid w:val="001141C1"/>
    <w:rsid w:val="00116C03"/>
    <w:rsid w:val="001221F9"/>
    <w:rsid w:val="001226CA"/>
    <w:rsid w:val="00127659"/>
    <w:rsid w:val="00127F41"/>
    <w:rsid w:val="001678DF"/>
    <w:rsid w:val="001710D9"/>
    <w:rsid w:val="0017187A"/>
    <w:rsid w:val="0018060B"/>
    <w:rsid w:val="00180D18"/>
    <w:rsid w:val="001815A4"/>
    <w:rsid w:val="0018722D"/>
    <w:rsid w:val="0019169F"/>
    <w:rsid w:val="00196ABB"/>
    <w:rsid w:val="001A5729"/>
    <w:rsid w:val="001B16AC"/>
    <w:rsid w:val="001D43A9"/>
    <w:rsid w:val="001E2136"/>
    <w:rsid w:val="001E3612"/>
    <w:rsid w:val="001F6DEF"/>
    <w:rsid w:val="002042E6"/>
    <w:rsid w:val="00207FB8"/>
    <w:rsid w:val="00212122"/>
    <w:rsid w:val="00212B21"/>
    <w:rsid w:val="0021372F"/>
    <w:rsid w:val="00213B31"/>
    <w:rsid w:val="00216620"/>
    <w:rsid w:val="00220452"/>
    <w:rsid w:val="00227AE0"/>
    <w:rsid w:val="00232FE9"/>
    <w:rsid w:val="00234489"/>
    <w:rsid w:val="0023528C"/>
    <w:rsid w:val="00246F9A"/>
    <w:rsid w:val="00250198"/>
    <w:rsid w:val="002673B6"/>
    <w:rsid w:val="0027641D"/>
    <w:rsid w:val="00276EB9"/>
    <w:rsid w:val="00280136"/>
    <w:rsid w:val="00282B91"/>
    <w:rsid w:val="0028363A"/>
    <w:rsid w:val="0028520D"/>
    <w:rsid w:val="002932F1"/>
    <w:rsid w:val="00295399"/>
    <w:rsid w:val="002A3247"/>
    <w:rsid w:val="002A70A2"/>
    <w:rsid w:val="002B6AB3"/>
    <w:rsid w:val="002C5BC4"/>
    <w:rsid w:val="002D2597"/>
    <w:rsid w:val="002E7FEB"/>
    <w:rsid w:val="00320E32"/>
    <w:rsid w:val="003322CD"/>
    <w:rsid w:val="003516CB"/>
    <w:rsid w:val="00354C43"/>
    <w:rsid w:val="00354FDD"/>
    <w:rsid w:val="003641E4"/>
    <w:rsid w:val="00376E3D"/>
    <w:rsid w:val="003B2171"/>
    <w:rsid w:val="003B5A24"/>
    <w:rsid w:val="003C2B8E"/>
    <w:rsid w:val="003C43AF"/>
    <w:rsid w:val="003C63DC"/>
    <w:rsid w:val="003C7044"/>
    <w:rsid w:val="003E17E6"/>
    <w:rsid w:val="003E791B"/>
    <w:rsid w:val="003F2DB0"/>
    <w:rsid w:val="00420921"/>
    <w:rsid w:val="00424950"/>
    <w:rsid w:val="00426B45"/>
    <w:rsid w:val="00434D66"/>
    <w:rsid w:val="00436071"/>
    <w:rsid w:val="004411D7"/>
    <w:rsid w:val="00466F29"/>
    <w:rsid w:val="00472674"/>
    <w:rsid w:val="0048037F"/>
    <w:rsid w:val="00486340"/>
    <w:rsid w:val="004965AC"/>
    <w:rsid w:val="004A3DBC"/>
    <w:rsid w:val="004A4816"/>
    <w:rsid w:val="004B1F22"/>
    <w:rsid w:val="004B4FE8"/>
    <w:rsid w:val="004C17D8"/>
    <w:rsid w:val="004E3B11"/>
    <w:rsid w:val="004E6516"/>
    <w:rsid w:val="00523115"/>
    <w:rsid w:val="00544BCB"/>
    <w:rsid w:val="0055044B"/>
    <w:rsid w:val="00550F90"/>
    <w:rsid w:val="00557D23"/>
    <w:rsid w:val="00573353"/>
    <w:rsid w:val="0057598F"/>
    <w:rsid w:val="00576418"/>
    <w:rsid w:val="005902AE"/>
    <w:rsid w:val="005A7821"/>
    <w:rsid w:val="005C2FA0"/>
    <w:rsid w:val="005C3914"/>
    <w:rsid w:val="005D099D"/>
    <w:rsid w:val="005D0E10"/>
    <w:rsid w:val="005E7E3A"/>
    <w:rsid w:val="005F224D"/>
    <w:rsid w:val="005F3115"/>
    <w:rsid w:val="006010B4"/>
    <w:rsid w:val="0062615D"/>
    <w:rsid w:val="0064045E"/>
    <w:rsid w:val="0066337F"/>
    <w:rsid w:val="00663648"/>
    <w:rsid w:val="00665DA4"/>
    <w:rsid w:val="00666090"/>
    <w:rsid w:val="006739A4"/>
    <w:rsid w:val="00674BBD"/>
    <w:rsid w:val="006A4A81"/>
    <w:rsid w:val="006B24CF"/>
    <w:rsid w:val="006D5775"/>
    <w:rsid w:val="006E5E7D"/>
    <w:rsid w:val="006E7FDD"/>
    <w:rsid w:val="006F75DB"/>
    <w:rsid w:val="007137DF"/>
    <w:rsid w:val="007140F8"/>
    <w:rsid w:val="00734BD2"/>
    <w:rsid w:val="00737389"/>
    <w:rsid w:val="00742371"/>
    <w:rsid w:val="00752C1D"/>
    <w:rsid w:val="007577E6"/>
    <w:rsid w:val="00767DE7"/>
    <w:rsid w:val="00770E82"/>
    <w:rsid w:val="00782C96"/>
    <w:rsid w:val="00790B03"/>
    <w:rsid w:val="007A6FAC"/>
    <w:rsid w:val="007B2AD8"/>
    <w:rsid w:val="007C28F1"/>
    <w:rsid w:val="007D225B"/>
    <w:rsid w:val="007D69F5"/>
    <w:rsid w:val="007E6D16"/>
    <w:rsid w:val="00816685"/>
    <w:rsid w:val="00831D47"/>
    <w:rsid w:val="00836DAA"/>
    <w:rsid w:val="008456E5"/>
    <w:rsid w:val="00846847"/>
    <w:rsid w:val="0084784C"/>
    <w:rsid w:val="0085160C"/>
    <w:rsid w:val="008523AA"/>
    <w:rsid w:val="00853274"/>
    <w:rsid w:val="00865A8E"/>
    <w:rsid w:val="0086782B"/>
    <w:rsid w:val="00870B2B"/>
    <w:rsid w:val="0088447D"/>
    <w:rsid w:val="00885EB5"/>
    <w:rsid w:val="008A551A"/>
    <w:rsid w:val="008B1355"/>
    <w:rsid w:val="008C2CB7"/>
    <w:rsid w:val="008C3CE9"/>
    <w:rsid w:val="008D3900"/>
    <w:rsid w:val="008E6619"/>
    <w:rsid w:val="008F18D9"/>
    <w:rsid w:val="008F7D39"/>
    <w:rsid w:val="00925789"/>
    <w:rsid w:val="00927A3F"/>
    <w:rsid w:val="009509A5"/>
    <w:rsid w:val="00955774"/>
    <w:rsid w:val="0096346F"/>
    <w:rsid w:val="00972329"/>
    <w:rsid w:val="00975D5E"/>
    <w:rsid w:val="00994776"/>
    <w:rsid w:val="0099606F"/>
    <w:rsid w:val="00997AF6"/>
    <w:rsid w:val="009A3140"/>
    <w:rsid w:val="009B0007"/>
    <w:rsid w:val="009B1CD2"/>
    <w:rsid w:val="009B5F6A"/>
    <w:rsid w:val="009B63CE"/>
    <w:rsid w:val="009C0500"/>
    <w:rsid w:val="009C7713"/>
    <w:rsid w:val="009D0E1A"/>
    <w:rsid w:val="009E318D"/>
    <w:rsid w:val="00A33D58"/>
    <w:rsid w:val="00A70D04"/>
    <w:rsid w:val="00A721A9"/>
    <w:rsid w:val="00A73755"/>
    <w:rsid w:val="00AB6712"/>
    <w:rsid w:val="00AB7EC4"/>
    <w:rsid w:val="00AC5AE2"/>
    <w:rsid w:val="00AD0620"/>
    <w:rsid w:val="00AD1EAD"/>
    <w:rsid w:val="00AE3F42"/>
    <w:rsid w:val="00AF3BFA"/>
    <w:rsid w:val="00B0234A"/>
    <w:rsid w:val="00B10C5B"/>
    <w:rsid w:val="00B25131"/>
    <w:rsid w:val="00B255DA"/>
    <w:rsid w:val="00B25C48"/>
    <w:rsid w:val="00B3486C"/>
    <w:rsid w:val="00B35E96"/>
    <w:rsid w:val="00B41013"/>
    <w:rsid w:val="00B53134"/>
    <w:rsid w:val="00B547D3"/>
    <w:rsid w:val="00B76AB4"/>
    <w:rsid w:val="00B93499"/>
    <w:rsid w:val="00B96CAC"/>
    <w:rsid w:val="00BA2910"/>
    <w:rsid w:val="00BA5B0D"/>
    <w:rsid w:val="00BA7CF6"/>
    <w:rsid w:val="00BB0B9C"/>
    <w:rsid w:val="00BC13DC"/>
    <w:rsid w:val="00BC50BF"/>
    <w:rsid w:val="00BE128D"/>
    <w:rsid w:val="00BF1CED"/>
    <w:rsid w:val="00C0198D"/>
    <w:rsid w:val="00C361A8"/>
    <w:rsid w:val="00C56EEA"/>
    <w:rsid w:val="00C5723B"/>
    <w:rsid w:val="00C57FD2"/>
    <w:rsid w:val="00C614C2"/>
    <w:rsid w:val="00C61614"/>
    <w:rsid w:val="00C642D8"/>
    <w:rsid w:val="00C73359"/>
    <w:rsid w:val="00C771B3"/>
    <w:rsid w:val="00C8425D"/>
    <w:rsid w:val="00C85578"/>
    <w:rsid w:val="00C869F4"/>
    <w:rsid w:val="00CA1E80"/>
    <w:rsid w:val="00CD508B"/>
    <w:rsid w:val="00CE79AB"/>
    <w:rsid w:val="00CF39A8"/>
    <w:rsid w:val="00CF4CDB"/>
    <w:rsid w:val="00D00BC8"/>
    <w:rsid w:val="00D12EE9"/>
    <w:rsid w:val="00D22B1C"/>
    <w:rsid w:val="00D37E2F"/>
    <w:rsid w:val="00D5234E"/>
    <w:rsid w:val="00D54B15"/>
    <w:rsid w:val="00D57BC8"/>
    <w:rsid w:val="00D6084C"/>
    <w:rsid w:val="00D619C5"/>
    <w:rsid w:val="00D7403C"/>
    <w:rsid w:val="00D76412"/>
    <w:rsid w:val="00D76895"/>
    <w:rsid w:val="00D7779B"/>
    <w:rsid w:val="00D83659"/>
    <w:rsid w:val="00D90353"/>
    <w:rsid w:val="00D9146C"/>
    <w:rsid w:val="00D9345C"/>
    <w:rsid w:val="00DB5F24"/>
    <w:rsid w:val="00DC085B"/>
    <w:rsid w:val="00DD2A1E"/>
    <w:rsid w:val="00DE401F"/>
    <w:rsid w:val="00DF0A8A"/>
    <w:rsid w:val="00DF313E"/>
    <w:rsid w:val="00DF356C"/>
    <w:rsid w:val="00DF3A5B"/>
    <w:rsid w:val="00DF697A"/>
    <w:rsid w:val="00E02AC1"/>
    <w:rsid w:val="00E06BF9"/>
    <w:rsid w:val="00E305B6"/>
    <w:rsid w:val="00E31197"/>
    <w:rsid w:val="00E36E4D"/>
    <w:rsid w:val="00E70E5A"/>
    <w:rsid w:val="00E71A3B"/>
    <w:rsid w:val="00E7202C"/>
    <w:rsid w:val="00E8606E"/>
    <w:rsid w:val="00E95B83"/>
    <w:rsid w:val="00E9789D"/>
    <w:rsid w:val="00EA6F57"/>
    <w:rsid w:val="00EB41CD"/>
    <w:rsid w:val="00EB62C8"/>
    <w:rsid w:val="00EC313C"/>
    <w:rsid w:val="00ED3D1B"/>
    <w:rsid w:val="00EF47E2"/>
    <w:rsid w:val="00F054CF"/>
    <w:rsid w:val="00F27825"/>
    <w:rsid w:val="00F345FB"/>
    <w:rsid w:val="00F35044"/>
    <w:rsid w:val="00F45821"/>
    <w:rsid w:val="00F5024F"/>
    <w:rsid w:val="00F67379"/>
    <w:rsid w:val="00F70304"/>
    <w:rsid w:val="00F719A4"/>
    <w:rsid w:val="00F85EAC"/>
    <w:rsid w:val="00F86BFA"/>
    <w:rsid w:val="00F97710"/>
    <w:rsid w:val="00FA49E8"/>
    <w:rsid w:val="00FA5850"/>
    <w:rsid w:val="00FB7CDE"/>
    <w:rsid w:val="00FC158F"/>
    <w:rsid w:val="00FC42E2"/>
    <w:rsid w:val="00FC7659"/>
    <w:rsid w:val="00FE7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509A5"/>
    <w:rPr>
      <w:sz w:val="16"/>
      <w:szCs w:val="16"/>
    </w:rPr>
  </w:style>
  <w:style w:type="paragraph" w:styleId="CommentText">
    <w:name w:val="annotation text"/>
    <w:basedOn w:val="Normal"/>
    <w:link w:val="CommentTextChar"/>
    <w:uiPriority w:val="99"/>
    <w:unhideWhenUsed/>
    <w:rsid w:val="009509A5"/>
    <w:pPr>
      <w:spacing w:line="240" w:lineRule="auto"/>
    </w:pPr>
    <w:rPr>
      <w:sz w:val="20"/>
      <w:szCs w:val="20"/>
    </w:rPr>
  </w:style>
  <w:style w:type="character" w:customStyle="1" w:styleId="CommentTextChar">
    <w:name w:val="Comment Text Char"/>
    <w:link w:val="CommentText"/>
    <w:uiPriority w:val="99"/>
    <w:rsid w:val="009509A5"/>
    <w:rPr>
      <w:sz w:val="20"/>
      <w:szCs w:val="20"/>
    </w:rPr>
  </w:style>
  <w:style w:type="paragraph" w:styleId="CommentSubject">
    <w:name w:val="annotation subject"/>
    <w:basedOn w:val="CommentText"/>
    <w:next w:val="CommentText"/>
    <w:link w:val="CommentSubjectChar"/>
    <w:uiPriority w:val="99"/>
    <w:semiHidden/>
    <w:unhideWhenUsed/>
    <w:rsid w:val="009509A5"/>
    <w:rPr>
      <w:b/>
      <w:bCs/>
    </w:rPr>
  </w:style>
  <w:style w:type="character" w:customStyle="1" w:styleId="CommentSubjectChar">
    <w:name w:val="Comment Subject Char"/>
    <w:link w:val="CommentSubject"/>
    <w:uiPriority w:val="99"/>
    <w:semiHidden/>
    <w:rsid w:val="009509A5"/>
    <w:rPr>
      <w:b/>
      <w:bCs/>
      <w:sz w:val="20"/>
      <w:szCs w:val="20"/>
    </w:rPr>
  </w:style>
  <w:style w:type="paragraph" w:styleId="BalloonText">
    <w:name w:val="Balloon Text"/>
    <w:basedOn w:val="Normal"/>
    <w:link w:val="BalloonTextChar"/>
    <w:uiPriority w:val="99"/>
    <w:semiHidden/>
    <w:unhideWhenUsed/>
    <w:rsid w:val="009509A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509A5"/>
    <w:rPr>
      <w:rFonts w:ascii="Tahoma" w:hAnsi="Tahoma" w:cs="Tahoma"/>
      <w:sz w:val="16"/>
      <w:szCs w:val="16"/>
    </w:rPr>
  </w:style>
  <w:style w:type="paragraph" w:styleId="Header">
    <w:name w:val="header"/>
    <w:basedOn w:val="Normal"/>
    <w:link w:val="HeaderChar"/>
    <w:uiPriority w:val="99"/>
    <w:unhideWhenUsed/>
    <w:rsid w:val="00D91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46C"/>
  </w:style>
  <w:style w:type="paragraph" w:styleId="Footer">
    <w:name w:val="footer"/>
    <w:basedOn w:val="Normal"/>
    <w:link w:val="FooterChar"/>
    <w:uiPriority w:val="99"/>
    <w:unhideWhenUsed/>
    <w:rsid w:val="00D9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46C"/>
  </w:style>
  <w:style w:type="paragraph" w:styleId="PlainText">
    <w:name w:val="Plain Text"/>
    <w:basedOn w:val="Normal"/>
    <w:link w:val="PlainTextChar"/>
    <w:uiPriority w:val="99"/>
    <w:unhideWhenUsed/>
    <w:rsid w:val="00232FE9"/>
    <w:pPr>
      <w:spacing w:after="0" w:line="240" w:lineRule="auto"/>
    </w:pPr>
    <w:rPr>
      <w:rFonts w:ascii="Consolas" w:hAnsi="Consolas"/>
      <w:sz w:val="21"/>
      <w:szCs w:val="21"/>
    </w:rPr>
  </w:style>
  <w:style w:type="character" w:customStyle="1" w:styleId="PlainTextChar">
    <w:name w:val="Plain Text Char"/>
    <w:link w:val="PlainText"/>
    <w:uiPriority w:val="99"/>
    <w:rsid w:val="00232FE9"/>
    <w:rPr>
      <w:rFonts w:ascii="Consolas" w:hAnsi="Consolas"/>
      <w:sz w:val="21"/>
      <w:szCs w:val="21"/>
    </w:rPr>
  </w:style>
  <w:style w:type="paragraph" w:styleId="Revision">
    <w:name w:val="Revision"/>
    <w:hidden/>
    <w:uiPriority w:val="99"/>
    <w:semiHidden/>
    <w:rsid w:val="00E70E5A"/>
    <w:rPr>
      <w:sz w:val="22"/>
      <w:szCs w:val="22"/>
    </w:rPr>
  </w:style>
  <w:style w:type="character" w:styleId="Hyperlink">
    <w:name w:val="Hyperlink"/>
    <w:uiPriority w:val="99"/>
    <w:unhideWhenUsed/>
    <w:rsid w:val="00A33D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509A5"/>
    <w:rPr>
      <w:sz w:val="16"/>
      <w:szCs w:val="16"/>
    </w:rPr>
  </w:style>
  <w:style w:type="paragraph" w:styleId="CommentText">
    <w:name w:val="annotation text"/>
    <w:basedOn w:val="Normal"/>
    <w:link w:val="CommentTextChar"/>
    <w:uiPriority w:val="99"/>
    <w:unhideWhenUsed/>
    <w:rsid w:val="009509A5"/>
    <w:pPr>
      <w:spacing w:line="240" w:lineRule="auto"/>
    </w:pPr>
    <w:rPr>
      <w:sz w:val="20"/>
      <w:szCs w:val="20"/>
    </w:rPr>
  </w:style>
  <w:style w:type="character" w:customStyle="1" w:styleId="CommentTextChar">
    <w:name w:val="Comment Text Char"/>
    <w:link w:val="CommentText"/>
    <w:uiPriority w:val="99"/>
    <w:rsid w:val="009509A5"/>
    <w:rPr>
      <w:sz w:val="20"/>
      <w:szCs w:val="20"/>
    </w:rPr>
  </w:style>
  <w:style w:type="paragraph" w:styleId="CommentSubject">
    <w:name w:val="annotation subject"/>
    <w:basedOn w:val="CommentText"/>
    <w:next w:val="CommentText"/>
    <w:link w:val="CommentSubjectChar"/>
    <w:uiPriority w:val="99"/>
    <w:semiHidden/>
    <w:unhideWhenUsed/>
    <w:rsid w:val="009509A5"/>
    <w:rPr>
      <w:b/>
      <w:bCs/>
    </w:rPr>
  </w:style>
  <w:style w:type="character" w:customStyle="1" w:styleId="CommentSubjectChar">
    <w:name w:val="Comment Subject Char"/>
    <w:link w:val="CommentSubject"/>
    <w:uiPriority w:val="99"/>
    <w:semiHidden/>
    <w:rsid w:val="009509A5"/>
    <w:rPr>
      <w:b/>
      <w:bCs/>
      <w:sz w:val="20"/>
      <w:szCs w:val="20"/>
    </w:rPr>
  </w:style>
  <w:style w:type="paragraph" w:styleId="BalloonText">
    <w:name w:val="Balloon Text"/>
    <w:basedOn w:val="Normal"/>
    <w:link w:val="BalloonTextChar"/>
    <w:uiPriority w:val="99"/>
    <w:semiHidden/>
    <w:unhideWhenUsed/>
    <w:rsid w:val="009509A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509A5"/>
    <w:rPr>
      <w:rFonts w:ascii="Tahoma" w:hAnsi="Tahoma" w:cs="Tahoma"/>
      <w:sz w:val="16"/>
      <w:szCs w:val="16"/>
    </w:rPr>
  </w:style>
  <w:style w:type="paragraph" w:styleId="Header">
    <w:name w:val="header"/>
    <w:basedOn w:val="Normal"/>
    <w:link w:val="HeaderChar"/>
    <w:uiPriority w:val="99"/>
    <w:unhideWhenUsed/>
    <w:rsid w:val="00D91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46C"/>
  </w:style>
  <w:style w:type="paragraph" w:styleId="Footer">
    <w:name w:val="footer"/>
    <w:basedOn w:val="Normal"/>
    <w:link w:val="FooterChar"/>
    <w:uiPriority w:val="99"/>
    <w:unhideWhenUsed/>
    <w:rsid w:val="00D9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46C"/>
  </w:style>
  <w:style w:type="paragraph" w:styleId="PlainText">
    <w:name w:val="Plain Text"/>
    <w:basedOn w:val="Normal"/>
    <w:link w:val="PlainTextChar"/>
    <w:uiPriority w:val="99"/>
    <w:unhideWhenUsed/>
    <w:rsid w:val="00232FE9"/>
    <w:pPr>
      <w:spacing w:after="0" w:line="240" w:lineRule="auto"/>
    </w:pPr>
    <w:rPr>
      <w:rFonts w:ascii="Consolas" w:hAnsi="Consolas"/>
      <w:sz w:val="21"/>
      <w:szCs w:val="21"/>
    </w:rPr>
  </w:style>
  <w:style w:type="character" w:customStyle="1" w:styleId="PlainTextChar">
    <w:name w:val="Plain Text Char"/>
    <w:link w:val="PlainText"/>
    <w:uiPriority w:val="99"/>
    <w:rsid w:val="00232FE9"/>
    <w:rPr>
      <w:rFonts w:ascii="Consolas" w:hAnsi="Consolas"/>
      <w:sz w:val="21"/>
      <w:szCs w:val="21"/>
    </w:rPr>
  </w:style>
  <w:style w:type="paragraph" w:styleId="Revision">
    <w:name w:val="Revision"/>
    <w:hidden/>
    <w:uiPriority w:val="99"/>
    <w:semiHidden/>
    <w:rsid w:val="00E70E5A"/>
    <w:rPr>
      <w:sz w:val="22"/>
      <w:szCs w:val="22"/>
    </w:rPr>
  </w:style>
  <w:style w:type="character" w:styleId="Hyperlink">
    <w:name w:val="Hyperlink"/>
    <w:uiPriority w:val="99"/>
    <w:unhideWhenUsed/>
    <w:rsid w:val="00A33D58"/>
    <w:rPr>
      <w:color w:val="0000FF"/>
      <w:u w:val="single"/>
    </w:rPr>
  </w:style>
</w:styles>
</file>

<file path=word/webSettings.xml><?xml version="1.0" encoding="utf-8"?>
<w:webSettings xmlns:r="http://schemas.openxmlformats.org/officeDocument/2006/relationships" xmlns:w="http://schemas.openxmlformats.org/wordprocessingml/2006/main">
  <w:divs>
    <w:div w:id="237400083">
      <w:bodyDiv w:val="1"/>
      <w:marLeft w:val="0"/>
      <w:marRight w:val="0"/>
      <w:marTop w:val="0"/>
      <w:marBottom w:val="0"/>
      <w:divBdr>
        <w:top w:val="none" w:sz="0" w:space="0" w:color="auto"/>
        <w:left w:val="none" w:sz="0" w:space="0" w:color="auto"/>
        <w:bottom w:val="none" w:sz="0" w:space="0" w:color="auto"/>
        <w:right w:val="none" w:sz="0" w:space="0" w:color="auto"/>
      </w:divBdr>
    </w:div>
    <w:div w:id="8012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32AEB-0618-4061-AB94-0180BCAD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Links>
    <vt:vector size="6" baseType="variant">
      <vt:variant>
        <vt:i4>1572884</vt:i4>
      </vt:variant>
      <vt:variant>
        <vt:i4>0</vt:i4>
      </vt:variant>
      <vt:variant>
        <vt:i4>0</vt:i4>
      </vt:variant>
      <vt:variant>
        <vt:i4>5</vt:i4>
      </vt:variant>
      <vt:variant>
        <vt:lpwstr>http://www.ncptsd.va.gov/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2012-05-22T21:55:00Z</dcterms:created>
  <dcterms:modified xsi:type="dcterms:W3CDTF">2012-05-22T22:01:00Z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